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A763" w14:textId="77777777" w:rsidR="00B14ADB" w:rsidRDefault="00692485" w:rsidP="00B14ADB">
      <w:pPr>
        <w:spacing w:after="0"/>
      </w:pPr>
      <w:r>
        <w:rPr>
          <w:noProof/>
        </w:rPr>
        <w:drawing>
          <wp:anchor distT="0" distB="0" distL="114300" distR="114300" simplePos="0" relativeHeight="251658240" behindDoc="1" locked="0" layoutInCell="1" allowOverlap="1" wp14:anchorId="5E8B8AE4" wp14:editId="2A5C37C1">
            <wp:simplePos x="0" y="0"/>
            <wp:positionH relativeFrom="column">
              <wp:posOffset>4962525</wp:posOffset>
            </wp:positionH>
            <wp:positionV relativeFrom="paragraph">
              <wp:posOffset>-737235</wp:posOffset>
            </wp:positionV>
            <wp:extent cx="1238250" cy="884555"/>
            <wp:effectExtent l="0" t="0" r="0" b="0"/>
            <wp:wrapNone/>
            <wp:docPr id="1" name="Picture 1"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0DE93495" w14:textId="77777777" w:rsidR="00B14ADB" w:rsidRPr="00692485" w:rsidRDefault="00F07F61" w:rsidP="00B14ADB">
      <w:pPr>
        <w:spacing w:after="0"/>
        <w:rPr>
          <w:b/>
          <w:sz w:val="40"/>
          <w:szCs w:val="40"/>
        </w:rPr>
      </w:pPr>
      <w:r w:rsidRPr="00692485">
        <w:rPr>
          <w:b/>
          <w:sz w:val="40"/>
          <w:szCs w:val="40"/>
        </w:rPr>
        <w:t>TrainPlus Staff</w:t>
      </w:r>
      <w:r w:rsidR="00B14ADB" w:rsidRPr="00692485">
        <w:rPr>
          <w:b/>
          <w:sz w:val="40"/>
          <w:szCs w:val="40"/>
        </w:rPr>
        <w:t xml:space="preserve"> Policy </w:t>
      </w: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23EAF831" w14:textId="048A401A" w:rsidR="00B14ADB" w:rsidRPr="00EF512C" w:rsidRDefault="000B7AE1" w:rsidP="00B14ADB">
      <w:pPr>
        <w:spacing w:after="0"/>
        <w:rPr>
          <w:b/>
          <w:bCs/>
          <w:sz w:val="40"/>
          <w:szCs w:val="40"/>
        </w:rPr>
      </w:pPr>
      <w:r>
        <w:rPr>
          <w:b/>
          <w:bCs/>
          <w:sz w:val="40"/>
          <w:szCs w:val="40"/>
        </w:rPr>
        <w:t>Equality and Diversity</w:t>
      </w:r>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77777777" w:rsidR="00A46BBD" w:rsidRDefault="008B5BAC" w:rsidP="00B14ADB">
            <w:r>
              <w:t xml:space="preserve">John </w:t>
            </w:r>
            <w:r w:rsidR="00D01D11">
              <w:t>Walsh</w:t>
            </w:r>
          </w:p>
        </w:tc>
        <w:tc>
          <w:tcPr>
            <w:tcW w:w="2249" w:type="dxa"/>
          </w:tcPr>
          <w:p w14:paraId="58884C8B" w14:textId="77777777" w:rsidR="00A46BBD" w:rsidRDefault="00A46BBD" w:rsidP="00B14ADB">
            <w:r>
              <w:t>Approved by</w:t>
            </w:r>
          </w:p>
        </w:tc>
        <w:tc>
          <w:tcPr>
            <w:tcW w:w="2249" w:type="dxa"/>
          </w:tcPr>
          <w:p w14:paraId="7FED5A84" w14:textId="77777777" w:rsidR="00A46BBD" w:rsidRDefault="00D01D11" w:rsidP="00B14ADB">
            <w:r>
              <w:t xml:space="preserve">TrainPlus </w:t>
            </w:r>
            <w:r w:rsidR="008B5BAC">
              <w:t>Directors</w:t>
            </w:r>
            <w:r w:rsidR="000F5B60">
              <w:t>;</w:t>
            </w:r>
            <w:r w:rsidR="008B5BAC">
              <w:t xml:space="preserve"> John Walsh &amp; Lisa Short </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1037C2A6" w:rsidR="00E42528" w:rsidRDefault="00E42528" w:rsidP="00B14ADB">
            <w:r>
              <w:t>V</w:t>
            </w:r>
            <w:r w:rsidR="000B7AE1">
              <w:t>9</w:t>
            </w:r>
            <w:r>
              <w:t xml:space="preserve"> – 201</w:t>
            </w:r>
            <w:r w:rsidR="000226D5">
              <w:t>8</w:t>
            </w:r>
          </w:p>
        </w:tc>
        <w:tc>
          <w:tcPr>
            <w:tcW w:w="2249" w:type="dxa"/>
          </w:tcPr>
          <w:p w14:paraId="03F92466" w14:textId="77777777" w:rsidR="00E42528" w:rsidRDefault="00E42528" w:rsidP="00B14ADB">
            <w:r>
              <w:t>Date of Approval</w:t>
            </w:r>
          </w:p>
        </w:tc>
        <w:tc>
          <w:tcPr>
            <w:tcW w:w="2249" w:type="dxa"/>
          </w:tcPr>
          <w:p w14:paraId="07F602D3" w14:textId="0BE14425" w:rsidR="00E42528" w:rsidRDefault="000B7AE1" w:rsidP="00B14ADB">
            <w:r>
              <w:t>04/08/2018</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0DABC6B4" w:rsidR="00A46BBD" w:rsidRDefault="000B7AE1" w:rsidP="00B14ADB">
            <w:r>
              <w:t>September 2018</w:t>
            </w:r>
          </w:p>
        </w:tc>
        <w:tc>
          <w:tcPr>
            <w:tcW w:w="2249" w:type="dxa"/>
          </w:tcPr>
          <w:p w14:paraId="78E49133" w14:textId="77777777" w:rsidR="00A46BBD" w:rsidRDefault="008B5BAC" w:rsidP="00B14ADB">
            <w:r>
              <w:t>Next review date</w:t>
            </w:r>
          </w:p>
        </w:tc>
        <w:tc>
          <w:tcPr>
            <w:tcW w:w="2249" w:type="dxa"/>
          </w:tcPr>
          <w:p w14:paraId="73A34F08" w14:textId="77777777" w:rsidR="00A46BBD" w:rsidRDefault="00C627D2" w:rsidP="00B14ADB">
            <w:r>
              <w:t>August</w:t>
            </w:r>
            <w:r w:rsidR="00C83368">
              <w:t xml:space="preserve"> 201</w:t>
            </w:r>
            <w:r>
              <w:t>9</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26759B91" w:rsidR="00B14ADB" w:rsidRDefault="00B14ADB" w:rsidP="00B14ADB">
      <w:pPr>
        <w:spacing w:after="0"/>
        <w:rPr>
          <w:b/>
          <w:sz w:val="32"/>
          <w:szCs w:val="32"/>
        </w:rPr>
      </w:pPr>
    </w:p>
    <w:p w14:paraId="08DDCE17" w14:textId="4037F59D" w:rsidR="00EF512C" w:rsidRDefault="00EF512C" w:rsidP="00B14ADB">
      <w:pPr>
        <w:spacing w:after="0"/>
        <w:rPr>
          <w:b/>
          <w:sz w:val="32"/>
          <w:szCs w:val="32"/>
        </w:rPr>
      </w:pPr>
    </w:p>
    <w:p w14:paraId="3DD656C9" w14:textId="77777777" w:rsidR="00EF512C" w:rsidRDefault="00EF512C"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7B04A156" w14:textId="77777777" w:rsidR="007C6EEC" w:rsidRDefault="007C6EEC" w:rsidP="00B14ADB">
      <w:pPr>
        <w:spacing w:after="0"/>
        <w:rPr>
          <w:b/>
          <w:sz w:val="32"/>
          <w:szCs w:val="32"/>
        </w:rPr>
      </w:pPr>
    </w:p>
    <w:p w14:paraId="7A6D6BE5" w14:textId="77777777" w:rsidR="008B5BAC" w:rsidRDefault="00935C29" w:rsidP="00935C29">
      <w:pPr>
        <w:tabs>
          <w:tab w:val="left" w:pos="3750"/>
        </w:tabs>
        <w:spacing w:after="0"/>
        <w:rPr>
          <w:b/>
          <w:sz w:val="32"/>
          <w:szCs w:val="32"/>
        </w:rPr>
      </w:pPr>
      <w:r>
        <w:rPr>
          <w:b/>
          <w:sz w:val="32"/>
          <w:szCs w:val="32"/>
        </w:rPr>
        <w:tab/>
      </w:r>
    </w:p>
    <w:p w14:paraId="52D12AC6" w14:textId="77777777" w:rsidR="00C627D2" w:rsidRDefault="00C627D2" w:rsidP="00B14ADB">
      <w:pPr>
        <w:spacing w:after="0"/>
        <w:rPr>
          <w:b/>
        </w:rPr>
      </w:pPr>
    </w:p>
    <w:p w14:paraId="3D62CE10" w14:textId="77777777" w:rsidR="00B14ADB" w:rsidRDefault="00B14ADB" w:rsidP="00B14ADB">
      <w:pPr>
        <w:spacing w:after="0"/>
      </w:pPr>
      <w:r w:rsidRPr="003A73D4">
        <w:rPr>
          <w:b/>
        </w:rPr>
        <w:t xml:space="preserve">Contents </w:t>
      </w:r>
      <w:r>
        <w:tab/>
      </w:r>
      <w:r>
        <w:tab/>
      </w:r>
      <w:r>
        <w:tab/>
      </w:r>
      <w:r>
        <w:tab/>
      </w:r>
      <w:r>
        <w:tab/>
      </w:r>
      <w:r>
        <w:tab/>
      </w:r>
      <w:r w:rsidR="003A73D4">
        <w:tab/>
      </w:r>
      <w:r w:rsidR="003A73D4">
        <w:tab/>
      </w:r>
      <w:r w:rsidR="006140C6">
        <w:rPr>
          <w:b/>
        </w:rPr>
        <w:t>Section</w:t>
      </w:r>
      <w:r>
        <w:t xml:space="preserve">  </w:t>
      </w:r>
    </w:p>
    <w:p w14:paraId="12881761" w14:textId="77777777" w:rsidR="003A73D4" w:rsidRDefault="003A73D4" w:rsidP="00B14ADB">
      <w:pPr>
        <w:spacing w:after="0"/>
      </w:pPr>
    </w:p>
    <w:p w14:paraId="09F5965E" w14:textId="77777777" w:rsidR="003A73D4" w:rsidRDefault="003A73D4" w:rsidP="00B14ADB">
      <w:pPr>
        <w:spacing w:after="0"/>
      </w:pPr>
    </w:p>
    <w:p w14:paraId="2D965B7B" w14:textId="2FF176B6" w:rsidR="003A73D4" w:rsidRDefault="00385931" w:rsidP="00B14ADB">
      <w:pPr>
        <w:spacing w:after="0"/>
      </w:pPr>
      <w:r>
        <w:t>Underlying Principle</w:t>
      </w:r>
      <w:r w:rsidR="00B14ADB">
        <w:t xml:space="preserve"> </w:t>
      </w:r>
      <w:r w:rsidR="00B14ADB">
        <w:tab/>
      </w:r>
      <w:r w:rsidR="006140C6">
        <w:tab/>
      </w:r>
      <w:r w:rsidR="006140C6">
        <w:tab/>
      </w:r>
      <w:r w:rsidR="006140C6">
        <w:tab/>
      </w:r>
      <w:r w:rsidR="006140C6">
        <w:tab/>
      </w:r>
      <w:r w:rsidR="006140C6">
        <w:tab/>
      </w:r>
      <w:r w:rsidR="006140C6">
        <w:tab/>
      </w:r>
      <w:r w:rsidR="006140C6">
        <w:tab/>
        <w:t>1</w:t>
      </w:r>
    </w:p>
    <w:p w14:paraId="7C405486" w14:textId="77777777" w:rsidR="00B14ADB" w:rsidRDefault="00B14ADB" w:rsidP="00B14ADB">
      <w:pPr>
        <w:spacing w:after="0"/>
      </w:pPr>
      <w:r>
        <w:tab/>
      </w:r>
      <w:r>
        <w:tab/>
      </w:r>
      <w:r>
        <w:tab/>
      </w:r>
      <w:r>
        <w:tab/>
      </w:r>
      <w:r>
        <w:tab/>
      </w:r>
      <w:r>
        <w:tab/>
      </w:r>
      <w:r>
        <w:tab/>
        <w:t xml:space="preserve"> </w:t>
      </w:r>
    </w:p>
    <w:p w14:paraId="4AF78686" w14:textId="40260FE4" w:rsidR="003A73D4" w:rsidRDefault="00385931" w:rsidP="00B14ADB">
      <w:pPr>
        <w:spacing w:after="0"/>
      </w:pPr>
      <w:r>
        <w:t>Definitions</w:t>
      </w:r>
      <w:r>
        <w:tab/>
      </w:r>
      <w:r>
        <w:tab/>
      </w:r>
      <w:r w:rsidR="006054E5">
        <w:tab/>
      </w:r>
      <w:r w:rsidR="006140C6">
        <w:tab/>
      </w:r>
      <w:r w:rsidR="006140C6">
        <w:tab/>
      </w:r>
      <w:r w:rsidR="006140C6">
        <w:tab/>
      </w:r>
      <w:r w:rsidR="006140C6">
        <w:tab/>
      </w:r>
      <w:r w:rsidR="006140C6">
        <w:tab/>
      </w:r>
      <w:r w:rsidR="006140C6">
        <w:tab/>
        <w:t>2</w:t>
      </w:r>
    </w:p>
    <w:p w14:paraId="14F0A79C" w14:textId="77777777" w:rsidR="00B14ADB" w:rsidRDefault="00B14ADB" w:rsidP="00B14ADB">
      <w:pPr>
        <w:spacing w:after="0"/>
      </w:pPr>
      <w:r>
        <w:tab/>
      </w:r>
      <w:r>
        <w:tab/>
      </w:r>
      <w:r>
        <w:tab/>
      </w:r>
      <w:r>
        <w:tab/>
      </w:r>
      <w:r>
        <w:tab/>
      </w:r>
      <w:r>
        <w:tab/>
      </w:r>
      <w:r>
        <w:tab/>
      </w:r>
      <w:r>
        <w:tab/>
        <w:t xml:space="preserve"> </w:t>
      </w:r>
    </w:p>
    <w:p w14:paraId="6F5AD8D8" w14:textId="77BC78E1" w:rsidR="003A73D4" w:rsidRDefault="00385931" w:rsidP="00B14ADB">
      <w:pPr>
        <w:spacing w:after="0"/>
      </w:pPr>
      <w:r>
        <w:t>Summary Statement</w:t>
      </w:r>
      <w:r w:rsidR="003A73D4">
        <w:tab/>
      </w:r>
      <w:r w:rsidR="003A73D4">
        <w:tab/>
      </w:r>
      <w:r w:rsidR="003A73D4">
        <w:tab/>
      </w:r>
      <w:r w:rsidR="003A73D4">
        <w:tab/>
      </w:r>
      <w:r w:rsidR="006054E5">
        <w:tab/>
      </w:r>
      <w:r w:rsidR="006054E5">
        <w:tab/>
      </w:r>
      <w:r w:rsidR="006054E5">
        <w:tab/>
      </w:r>
      <w:r w:rsidR="003A73D4">
        <w:tab/>
        <w:t>3</w:t>
      </w:r>
    </w:p>
    <w:p w14:paraId="0B3DDA1F" w14:textId="77777777" w:rsidR="00B14ADB" w:rsidRDefault="00B14ADB" w:rsidP="00B14ADB">
      <w:pPr>
        <w:spacing w:after="0"/>
      </w:pPr>
      <w:r>
        <w:tab/>
      </w:r>
      <w:r>
        <w:tab/>
      </w:r>
      <w:r>
        <w:tab/>
      </w:r>
      <w:r>
        <w:tab/>
      </w:r>
      <w:r>
        <w:tab/>
      </w:r>
      <w:r>
        <w:tab/>
      </w:r>
      <w:r>
        <w:tab/>
      </w:r>
      <w:r>
        <w:tab/>
      </w:r>
      <w:r>
        <w:tab/>
        <w:t xml:space="preserve"> </w:t>
      </w:r>
    </w:p>
    <w:p w14:paraId="5EE59048" w14:textId="3D2C2286" w:rsidR="003A73D4" w:rsidRDefault="00385931" w:rsidP="00B14ADB">
      <w:pPr>
        <w:spacing w:after="0"/>
      </w:pPr>
      <w:r>
        <w:t>Leadership and Management</w:t>
      </w:r>
      <w:r w:rsidR="006054E5">
        <w:tab/>
      </w:r>
      <w:r w:rsidR="006054E5">
        <w:tab/>
      </w:r>
      <w:r w:rsidR="006054E5">
        <w:tab/>
      </w:r>
      <w:r w:rsidR="003A73D4">
        <w:tab/>
      </w:r>
      <w:r w:rsidR="003A73D4">
        <w:tab/>
      </w:r>
      <w:r w:rsidR="003A73D4">
        <w:tab/>
      </w:r>
      <w:r w:rsidR="003A73D4">
        <w:tab/>
        <w:t>4</w:t>
      </w:r>
    </w:p>
    <w:p w14:paraId="27DCFCC4" w14:textId="77777777" w:rsidR="00B14ADB" w:rsidRDefault="00B14ADB" w:rsidP="00B14ADB">
      <w:pPr>
        <w:spacing w:after="0"/>
      </w:pPr>
      <w:r>
        <w:tab/>
      </w:r>
      <w:r>
        <w:tab/>
      </w:r>
      <w:r>
        <w:tab/>
      </w:r>
      <w:r>
        <w:tab/>
      </w:r>
      <w:r>
        <w:tab/>
        <w:t xml:space="preserve"> </w:t>
      </w:r>
    </w:p>
    <w:p w14:paraId="63D9A02D" w14:textId="1F55CBCD" w:rsidR="003A73D4" w:rsidRDefault="00385931" w:rsidP="00B14ADB">
      <w:pPr>
        <w:spacing w:after="0"/>
      </w:pPr>
      <w:r>
        <w:t>Indicators of Success</w:t>
      </w:r>
      <w:r w:rsidR="006140C6">
        <w:tab/>
      </w:r>
      <w:r w:rsidR="006140C6">
        <w:tab/>
      </w:r>
      <w:r w:rsidR="006140C6">
        <w:tab/>
      </w:r>
      <w:r w:rsidR="006140C6">
        <w:tab/>
      </w:r>
      <w:r w:rsidR="006140C6">
        <w:tab/>
      </w:r>
      <w:r w:rsidR="006140C6">
        <w:tab/>
      </w:r>
      <w:r w:rsidR="006140C6">
        <w:tab/>
      </w:r>
      <w:r w:rsidR="006140C6">
        <w:tab/>
        <w:t>5</w:t>
      </w:r>
    </w:p>
    <w:p w14:paraId="2EE2C84C" w14:textId="77777777" w:rsidR="00B14ADB" w:rsidRDefault="00B14ADB" w:rsidP="00B14ADB">
      <w:pPr>
        <w:spacing w:after="0"/>
      </w:pPr>
      <w:r>
        <w:tab/>
      </w:r>
      <w:r>
        <w:tab/>
      </w:r>
      <w:r>
        <w:tab/>
      </w:r>
      <w:r>
        <w:tab/>
      </w:r>
      <w:r>
        <w:tab/>
      </w:r>
      <w:r>
        <w:tab/>
      </w:r>
      <w:r>
        <w:tab/>
      </w:r>
      <w:r>
        <w:tab/>
        <w:t xml:space="preserve"> </w:t>
      </w:r>
    </w:p>
    <w:p w14:paraId="4D2ADF4E" w14:textId="254F9711" w:rsidR="00B14ADB" w:rsidRDefault="00385931" w:rsidP="00B14ADB">
      <w:pPr>
        <w:spacing w:after="0"/>
      </w:pPr>
      <w:r>
        <w:t>Accessibility of Our Services</w:t>
      </w:r>
      <w:r w:rsidR="00A72ED6">
        <w:tab/>
      </w:r>
      <w:r w:rsidR="00A72ED6">
        <w:tab/>
      </w:r>
      <w:r w:rsidR="00A72ED6">
        <w:tab/>
      </w:r>
      <w:r w:rsidR="00A72ED6">
        <w:tab/>
      </w:r>
      <w:r w:rsidR="00A72ED6">
        <w:tab/>
      </w:r>
      <w:r w:rsidR="00B14ADB">
        <w:t xml:space="preserve"> </w:t>
      </w:r>
      <w:r w:rsidR="006140C6">
        <w:tab/>
      </w:r>
      <w:r w:rsidR="006140C6">
        <w:tab/>
        <w:t>6</w:t>
      </w:r>
    </w:p>
    <w:p w14:paraId="3527B022" w14:textId="77777777" w:rsidR="00B14ADB" w:rsidRDefault="00B14ADB" w:rsidP="00B14ADB">
      <w:pPr>
        <w:spacing w:after="0"/>
      </w:pPr>
      <w:r>
        <w:tab/>
      </w:r>
      <w:r>
        <w:tab/>
      </w:r>
      <w:r>
        <w:tab/>
      </w:r>
      <w:r>
        <w:tab/>
      </w:r>
      <w:r>
        <w:tab/>
      </w:r>
      <w:r>
        <w:tab/>
      </w:r>
      <w:r>
        <w:tab/>
        <w:t xml:space="preserve"> </w:t>
      </w:r>
    </w:p>
    <w:p w14:paraId="4E9CDE38" w14:textId="38350C97" w:rsidR="003A73D4" w:rsidRDefault="00385931" w:rsidP="00B14ADB">
      <w:pPr>
        <w:spacing w:after="0"/>
      </w:pPr>
      <w:r>
        <w:t>Communication</w:t>
      </w:r>
      <w:r>
        <w:tab/>
      </w:r>
      <w:r w:rsidR="006054E5">
        <w:tab/>
      </w:r>
      <w:r w:rsidR="006054E5">
        <w:tab/>
      </w:r>
      <w:r w:rsidR="006054E5">
        <w:tab/>
      </w:r>
      <w:r w:rsidR="006140C6">
        <w:tab/>
      </w:r>
      <w:r w:rsidR="006140C6">
        <w:tab/>
      </w:r>
      <w:r w:rsidR="006140C6">
        <w:tab/>
      </w:r>
      <w:r w:rsidR="006140C6">
        <w:tab/>
      </w:r>
      <w:r w:rsidR="006140C6">
        <w:tab/>
        <w:t>7</w:t>
      </w:r>
    </w:p>
    <w:p w14:paraId="6630D39F" w14:textId="7A3361A3" w:rsidR="00385931" w:rsidRDefault="00385931" w:rsidP="00B14ADB">
      <w:pPr>
        <w:spacing w:after="0"/>
      </w:pPr>
    </w:p>
    <w:p w14:paraId="2035931E" w14:textId="1925CDBC" w:rsidR="00385931" w:rsidRDefault="00385931" w:rsidP="00B14ADB">
      <w:pPr>
        <w:spacing w:after="0"/>
      </w:pPr>
      <w:r>
        <w:t>When things go wrong</w:t>
      </w:r>
      <w:r>
        <w:tab/>
      </w:r>
      <w:r>
        <w:tab/>
      </w:r>
      <w:r>
        <w:tab/>
      </w:r>
      <w:r>
        <w:tab/>
      </w:r>
      <w:r>
        <w:tab/>
      </w:r>
      <w:r>
        <w:tab/>
      </w:r>
      <w:r>
        <w:tab/>
      </w:r>
      <w:r>
        <w:tab/>
        <w:t>8</w:t>
      </w:r>
    </w:p>
    <w:p w14:paraId="5A5254CD" w14:textId="238C1C75" w:rsidR="00385931" w:rsidRDefault="00385931" w:rsidP="00B14ADB">
      <w:pPr>
        <w:spacing w:after="0"/>
      </w:pPr>
    </w:p>
    <w:p w14:paraId="2BB9DBCB" w14:textId="20F2209F" w:rsidR="00385931" w:rsidRDefault="00385931" w:rsidP="00B14ADB">
      <w:pPr>
        <w:spacing w:after="0"/>
      </w:pPr>
      <w:r>
        <w:t>Policy Review</w:t>
      </w:r>
      <w:r>
        <w:tab/>
      </w:r>
      <w:r>
        <w:tab/>
      </w:r>
      <w:r>
        <w:tab/>
      </w:r>
      <w:r>
        <w:tab/>
      </w:r>
      <w:r>
        <w:tab/>
      </w:r>
      <w:r>
        <w:tab/>
      </w:r>
      <w:r>
        <w:tab/>
      </w:r>
      <w:r>
        <w:tab/>
      </w:r>
      <w:r>
        <w:tab/>
        <w:t>9</w:t>
      </w:r>
    </w:p>
    <w:p w14:paraId="03DA31A8" w14:textId="64AFAEDB" w:rsidR="00664D10" w:rsidRDefault="00664D10" w:rsidP="00B14ADB">
      <w:pPr>
        <w:spacing w:after="0"/>
      </w:pPr>
    </w:p>
    <w:p w14:paraId="42D3E392" w14:textId="721903AB" w:rsidR="00664D10" w:rsidRDefault="00664D10" w:rsidP="00B14ADB">
      <w:pPr>
        <w:spacing w:after="0"/>
      </w:pPr>
      <w:r>
        <w:t>Action Plan</w:t>
      </w:r>
      <w:r>
        <w:tab/>
      </w:r>
      <w:r>
        <w:tab/>
      </w:r>
      <w:r>
        <w:tab/>
      </w:r>
      <w:r>
        <w:tab/>
      </w:r>
      <w:r>
        <w:tab/>
      </w:r>
      <w:r>
        <w:tab/>
      </w:r>
      <w:r>
        <w:tab/>
      </w:r>
      <w:r>
        <w:tab/>
      </w:r>
      <w:r>
        <w:tab/>
        <w:t>10</w:t>
      </w:r>
      <w:r>
        <w:tab/>
      </w:r>
      <w:r>
        <w:tab/>
      </w:r>
      <w:r>
        <w:tab/>
      </w:r>
      <w:r>
        <w:tab/>
      </w:r>
    </w:p>
    <w:p w14:paraId="7305F5D3" w14:textId="77777777" w:rsidR="00B14ADB" w:rsidRDefault="00B14ADB" w:rsidP="00B14ADB">
      <w:pPr>
        <w:spacing w:after="0"/>
      </w:pPr>
      <w:r>
        <w:tab/>
      </w:r>
      <w:r>
        <w:tab/>
      </w:r>
      <w:r>
        <w:tab/>
      </w:r>
      <w:r>
        <w:tab/>
      </w:r>
      <w:r>
        <w:tab/>
      </w:r>
      <w:r>
        <w:tab/>
      </w:r>
      <w:r>
        <w:tab/>
        <w:t xml:space="preserve"> </w:t>
      </w:r>
    </w:p>
    <w:p w14:paraId="1AC441F7" w14:textId="598D6AA2" w:rsidR="00B14ADB" w:rsidRDefault="00B14ADB" w:rsidP="00B14ADB">
      <w:pPr>
        <w:spacing w:after="0"/>
      </w:pPr>
      <w:r>
        <w:tab/>
      </w:r>
      <w:r>
        <w:tab/>
      </w:r>
      <w:r>
        <w:tab/>
      </w:r>
      <w:r>
        <w:tab/>
        <w:t xml:space="preserve"> </w:t>
      </w:r>
    </w:p>
    <w:p w14:paraId="4E140E5A" w14:textId="29DCBD90" w:rsidR="00B14ADB" w:rsidRDefault="00B14ADB" w:rsidP="00B14ADB">
      <w:pPr>
        <w:spacing w:after="0"/>
      </w:pPr>
      <w:r>
        <w:tab/>
      </w:r>
      <w:r>
        <w:tab/>
      </w:r>
      <w:r>
        <w:tab/>
      </w:r>
      <w:r>
        <w:tab/>
      </w:r>
      <w:r>
        <w:tab/>
      </w:r>
      <w:r>
        <w:tab/>
      </w:r>
      <w:r>
        <w:tab/>
        <w:t xml:space="preserve"> </w:t>
      </w:r>
    </w:p>
    <w:p w14:paraId="72777FDD" w14:textId="77777777" w:rsidR="008B5BAC" w:rsidRDefault="008B5BAC" w:rsidP="00B14ADB">
      <w:pPr>
        <w:spacing w:after="0"/>
        <w:rPr>
          <w:b/>
        </w:rPr>
      </w:pPr>
    </w:p>
    <w:p w14:paraId="5832E046" w14:textId="77777777" w:rsidR="00A72ED6" w:rsidRDefault="00A72ED6" w:rsidP="006140C6">
      <w:pPr>
        <w:spacing w:after="0"/>
      </w:pPr>
    </w:p>
    <w:p w14:paraId="59579D88" w14:textId="77777777" w:rsidR="00A72ED6" w:rsidRDefault="00A72ED6" w:rsidP="006140C6">
      <w:pPr>
        <w:spacing w:after="0"/>
      </w:pPr>
    </w:p>
    <w:p w14:paraId="5BA6C1AE" w14:textId="77777777" w:rsidR="00A72ED6" w:rsidRDefault="00A72ED6" w:rsidP="006140C6">
      <w:pPr>
        <w:spacing w:after="0"/>
      </w:pPr>
    </w:p>
    <w:p w14:paraId="5218D764" w14:textId="77777777" w:rsidR="00A72ED6" w:rsidRDefault="00A72ED6" w:rsidP="006140C6">
      <w:pPr>
        <w:spacing w:after="0"/>
      </w:pPr>
    </w:p>
    <w:p w14:paraId="4E37ED60" w14:textId="77777777" w:rsidR="00A72ED6" w:rsidRDefault="00A72ED6" w:rsidP="006140C6">
      <w:pPr>
        <w:spacing w:after="0"/>
      </w:pPr>
    </w:p>
    <w:p w14:paraId="05C02031" w14:textId="77777777" w:rsidR="00A72ED6" w:rsidRDefault="00A72ED6" w:rsidP="006140C6">
      <w:pPr>
        <w:spacing w:after="0"/>
      </w:pPr>
    </w:p>
    <w:p w14:paraId="259A5E8E" w14:textId="77777777" w:rsidR="00A72ED6" w:rsidRDefault="00A72ED6" w:rsidP="006140C6">
      <w:pPr>
        <w:spacing w:after="0"/>
      </w:pPr>
    </w:p>
    <w:p w14:paraId="235F9C2C" w14:textId="77777777" w:rsidR="00A72ED6" w:rsidRDefault="00A72ED6" w:rsidP="006140C6">
      <w:pPr>
        <w:spacing w:after="0"/>
      </w:pPr>
    </w:p>
    <w:p w14:paraId="130F4709" w14:textId="77777777" w:rsidR="00A72ED6" w:rsidRDefault="00A72ED6" w:rsidP="006140C6">
      <w:pPr>
        <w:spacing w:after="0"/>
      </w:pPr>
    </w:p>
    <w:p w14:paraId="3E9D733A" w14:textId="77777777" w:rsidR="00A72ED6" w:rsidRDefault="00A72ED6" w:rsidP="006140C6">
      <w:pPr>
        <w:spacing w:after="0"/>
      </w:pPr>
    </w:p>
    <w:p w14:paraId="5B1BD143" w14:textId="77777777" w:rsidR="00A72ED6" w:rsidRDefault="00A72ED6" w:rsidP="006140C6">
      <w:pPr>
        <w:spacing w:after="0"/>
      </w:pPr>
    </w:p>
    <w:p w14:paraId="596C22DD" w14:textId="77777777" w:rsidR="00A72ED6" w:rsidRDefault="00A72ED6" w:rsidP="006140C6">
      <w:pPr>
        <w:spacing w:after="0"/>
      </w:pPr>
    </w:p>
    <w:p w14:paraId="39CB824F" w14:textId="77777777" w:rsidR="00A72ED6" w:rsidRDefault="00A72ED6" w:rsidP="006140C6">
      <w:pPr>
        <w:spacing w:after="0"/>
      </w:pPr>
    </w:p>
    <w:p w14:paraId="3C837038" w14:textId="77777777" w:rsidR="00A72ED6" w:rsidRDefault="00A72ED6" w:rsidP="006140C6">
      <w:pPr>
        <w:spacing w:after="0"/>
      </w:pPr>
    </w:p>
    <w:p w14:paraId="32503BDF" w14:textId="77777777" w:rsidR="00A72ED6" w:rsidRDefault="00A72ED6" w:rsidP="006140C6">
      <w:pPr>
        <w:spacing w:after="0"/>
      </w:pPr>
    </w:p>
    <w:p w14:paraId="1B7BFA0A" w14:textId="77777777" w:rsidR="00A72ED6" w:rsidRDefault="00A72ED6" w:rsidP="006140C6">
      <w:pPr>
        <w:spacing w:after="0"/>
      </w:pPr>
    </w:p>
    <w:p w14:paraId="3171DE45" w14:textId="77777777" w:rsidR="00A72ED6" w:rsidRDefault="00A72ED6" w:rsidP="006140C6">
      <w:pPr>
        <w:spacing w:after="0"/>
      </w:pPr>
    </w:p>
    <w:p w14:paraId="670F6AB6" w14:textId="77777777" w:rsidR="00A72ED6" w:rsidRDefault="00A72ED6" w:rsidP="006140C6">
      <w:pPr>
        <w:spacing w:after="0"/>
      </w:pPr>
    </w:p>
    <w:p w14:paraId="54E54A2F" w14:textId="77777777" w:rsidR="00A72ED6" w:rsidRDefault="00A72ED6" w:rsidP="006140C6">
      <w:pPr>
        <w:spacing w:after="0"/>
      </w:pPr>
    </w:p>
    <w:p w14:paraId="0E37EAA9" w14:textId="77777777" w:rsidR="00A72ED6" w:rsidRDefault="00A72ED6" w:rsidP="006140C6">
      <w:pPr>
        <w:spacing w:after="0"/>
      </w:pPr>
    </w:p>
    <w:p w14:paraId="26E109C9" w14:textId="77777777" w:rsidR="00A72ED6" w:rsidRDefault="00A72ED6" w:rsidP="006140C6">
      <w:pPr>
        <w:spacing w:after="0"/>
      </w:pPr>
    </w:p>
    <w:p w14:paraId="4F2144E0" w14:textId="383A6C94" w:rsidR="00E72990" w:rsidRDefault="00E72990" w:rsidP="00D16705">
      <w:pPr>
        <w:spacing w:after="0"/>
      </w:pPr>
    </w:p>
    <w:p w14:paraId="74607752" w14:textId="1E284F75" w:rsidR="00D16705" w:rsidRDefault="00D16705" w:rsidP="00D16705">
      <w:pPr>
        <w:rPr>
          <w:rFonts w:ascii="Verdana" w:hAnsi="Verdana" w:cs="Verdana"/>
          <w:b/>
          <w:bCs/>
          <w:color w:val="000000"/>
          <w:sz w:val="23"/>
          <w:szCs w:val="23"/>
        </w:rPr>
      </w:pPr>
    </w:p>
    <w:p w14:paraId="56153594" w14:textId="77777777" w:rsidR="00385931" w:rsidRPr="00B81E70" w:rsidRDefault="00385931" w:rsidP="00385931">
      <w:pPr>
        <w:autoSpaceDE w:val="0"/>
        <w:autoSpaceDN w:val="0"/>
        <w:adjustRightInd w:val="0"/>
        <w:spacing w:after="0" w:line="240" w:lineRule="auto"/>
        <w:rPr>
          <w:rFonts w:ascii="Arial" w:hAnsi="Arial" w:cs="Arial"/>
          <w:b/>
          <w:bCs/>
          <w:color w:val="000000"/>
          <w:sz w:val="23"/>
          <w:szCs w:val="23"/>
        </w:rPr>
      </w:pPr>
      <w:r w:rsidRPr="00B81E70">
        <w:rPr>
          <w:rFonts w:ascii="Arial" w:hAnsi="Arial" w:cs="Arial"/>
          <w:b/>
          <w:bCs/>
          <w:color w:val="000000"/>
          <w:sz w:val="23"/>
          <w:szCs w:val="23"/>
        </w:rPr>
        <w:t xml:space="preserve">EQUALITY AND DIVERSITY POLICY </w:t>
      </w:r>
    </w:p>
    <w:p w14:paraId="06B56262"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778C077D" w14:textId="30A0E60D" w:rsidR="00385931" w:rsidRPr="00B81E70" w:rsidRDefault="00385931" w:rsidP="00385931">
      <w:pPr>
        <w:pStyle w:val="ListParagraph"/>
        <w:numPr>
          <w:ilvl w:val="0"/>
          <w:numId w:val="25"/>
        </w:numPr>
        <w:autoSpaceDE w:val="0"/>
        <w:autoSpaceDN w:val="0"/>
        <w:adjustRightInd w:val="0"/>
        <w:spacing w:after="0" w:line="240" w:lineRule="auto"/>
        <w:rPr>
          <w:rFonts w:ascii="Arial" w:hAnsi="Arial" w:cs="Arial"/>
          <w:b/>
          <w:bCs/>
          <w:color w:val="000000"/>
          <w:sz w:val="23"/>
          <w:szCs w:val="23"/>
        </w:rPr>
      </w:pPr>
      <w:r w:rsidRPr="00B81E70">
        <w:rPr>
          <w:rFonts w:ascii="Arial" w:hAnsi="Arial" w:cs="Arial"/>
          <w:b/>
          <w:bCs/>
          <w:color w:val="000000"/>
          <w:sz w:val="23"/>
          <w:szCs w:val="23"/>
        </w:rPr>
        <w:t xml:space="preserve">Underlying principle </w:t>
      </w:r>
    </w:p>
    <w:p w14:paraId="520847F6"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22BD8475"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Everyone is different and has something unique to offer. At TrainPlus Ltd we respect and understand these differences and endeavour to make the most of everyone’s talents. </w:t>
      </w:r>
    </w:p>
    <w:p w14:paraId="5B8F390B"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208C5236"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Valuing, respecting and promoting the rights, responsibilities and dignity of individuals within all our professional activities and relationships.</w:t>
      </w:r>
    </w:p>
    <w:p w14:paraId="423A94B8"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5C682C09"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Equality of educational opportunity based on merit, irrespective of background, beliefs and socio-economic context.</w:t>
      </w:r>
    </w:p>
    <w:p w14:paraId="236E4344" w14:textId="77777777" w:rsidR="00385931" w:rsidRPr="00B81E70" w:rsidRDefault="00385931" w:rsidP="00385931">
      <w:pPr>
        <w:autoSpaceDE w:val="0"/>
        <w:autoSpaceDN w:val="0"/>
        <w:adjustRightInd w:val="0"/>
        <w:spacing w:after="0" w:line="240" w:lineRule="auto"/>
        <w:rPr>
          <w:rFonts w:ascii="Arial" w:hAnsi="Arial" w:cs="Arial"/>
          <w:b/>
          <w:bCs/>
          <w:color w:val="000000"/>
          <w:sz w:val="23"/>
          <w:szCs w:val="23"/>
        </w:rPr>
      </w:pPr>
    </w:p>
    <w:p w14:paraId="5817540E" w14:textId="03D0BCCF" w:rsidR="00385931" w:rsidRPr="00B81E70" w:rsidRDefault="00385931" w:rsidP="00385931">
      <w:pPr>
        <w:pStyle w:val="ListParagraph"/>
        <w:numPr>
          <w:ilvl w:val="0"/>
          <w:numId w:val="25"/>
        </w:numPr>
        <w:autoSpaceDE w:val="0"/>
        <w:autoSpaceDN w:val="0"/>
        <w:adjustRightInd w:val="0"/>
        <w:spacing w:after="0" w:line="240" w:lineRule="auto"/>
        <w:rPr>
          <w:rFonts w:ascii="Arial" w:hAnsi="Arial" w:cs="Arial"/>
          <w:b/>
          <w:bCs/>
          <w:color w:val="000000"/>
          <w:sz w:val="23"/>
          <w:szCs w:val="23"/>
        </w:rPr>
      </w:pPr>
      <w:r w:rsidRPr="00B81E70">
        <w:rPr>
          <w:rFonts w:ascii="Arial" w:hAnsi="Arial" w:cs="Arial"/>
          <w:b/>
          <w:bCs/>
          <w:color w:val="000000"/>
          <w:sz w:val="23"/>
          <w:szCs w:val="23"/>
        </w:rPr>
        <w:t xml:space="preserve">Definitions </w:t>
      </w:r>
    </w:p>
    <w:p w14:paraId="12007A73"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37664DB1" w14:textId="16296B26"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Diversity is about understanding, recognising, respecting and valuing differences. </w:t>
      </w:r>
    </w:p>
    <w:p w14:paraId="4E003B83" w14:textId="77777777" w:rsidR="00664D10" w:rsidRPr="00B81E70" w:rsidRDefault="00664D10" w:rsidP="00385931">
      <w:pPr>
        <w:autoSpaceDE w:val="0"/>
        <w:autoSpaceDN w:val="0"/>
        <w:adjustRightInd w:val="0"/>
        <w:spacing w:after="0" w:line="240" w:lineRule="auto"/>
        <w:rPr>
          <w:rFonts w:ascii="Arial" w:hAnsi="Arial" w:cs="Arial"/>
          <w:color w:val="000000"/>
          <w:sz w:val="23"/>
          <w:szCs w:val="23"/>
        </w:rPr>
      </w:pPr>
    </w:p>
    <w:p w14:paraId="6ABF56D1" w14:textId="36FE2949"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Equality is about managing differences so that everyone has equality of opportunity through a fair and consistent approach to the application of rules, policies and procedures. We recognise that sometimes this will mean treating people differently. This commitment is relevant to all we do, how we manage ourselves and how we deliver our services. </w:t>
      </w:r>
    </w:p>
    <w:p w14:paraId="5FF3779B" w14:textId="77777777" w:rsidR="00664D10" w:rsidRPr="00B81E70" w:rsidRDefault="00664D10" w:rsidP="00385931">
      <w:pPr>
        <w:autoSpaceDE w:val="0"/>
        <w:autoSpaceDN w:val="0"/>
        <w:adjustRightInd w:val="0"/>
        <w:spacing w:after="0" w:line="240" w:lineRule="auto"/>
        <w:rPr>
          <w:rFonts w:ascii="Arial" w:hAnsi="Arial" w:cs="Arial"/>
          <w:color w:val="000000"/>
          <w:sz w:val="23"/>
          <w:szCs w:val="23"/>
        </w:rPr>
      </w:pPr>
    </w:p>
    <w:p w14:paraId="5A3C2A0E" w14:textId="77777777" w:rsidR="00226933"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We will promote equality and diversity across all areas. </w:t>
      </w:r>
    </w:p>
    <w:p w14:paraId="49726FC2" w14:textId="26C477FF"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Our Vision pledges state: </w:t>
      </w:r>
    </w:p>
    <w:p w14:paraId="46364B87" w14:textId="512652AC" w:rsidR="00385931" w:rsidRPr="00B81E70" w:rsidRDefault="00385931" w:rsidP="00385931">
      <w:pPr>
        <w:numPr>
          <w:ilvl w:val="0"/>
          <w:numId w:val="19"/>
        </w:num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We aim to be a fair, unbiased and professional service</w:t>
      </w:r>
    </w:p>
    <w:p w14:paraId="2BFC6305" w14:textId="77777777" w:rsidR="00385931" w:rsidRPr="00B81E70" w:rsidRDefault="00385931" w:rsidP="00385931">
      <w:pPr>
        <w:numPr>
          <w:ilvl w:val="0"/>
          <w:numId w:val="20"/>
        </w:num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Our priority is to meet customers’ needs</w:t>
      </w:r>
    </w:p>
    <w:p w14:paraId="0C6F7CA7" w14:textId="77777777" w:rsidR="00385931" w:rsidRPr="00B81E70" w:rsidRDefault="00385931" w:rsidP="00385931">
      <w:pPr>
        <w:numPr>
          <w:ilvl w:val="0"/>
          <w:numId w:val="21"/>
        </w:num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We are committed to and promote equality and diversity</w:t>
      </w:r>
    </w:p>
    <w:p w14:paraId="2C0DD13C" w14:textId="77777777" w:rsidR="00385931" w:rsidRPr="00B81E70" w:rsidRDefault="00385931" w:rsidP="00385931">
      <w:pPr>
        <w:numPr>
          <w:ilvl w:val="0"/>
          <w:numId w:val="22"/>
        </w:num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We are proud of our staff, respect their views and invest in helping</w:t>
      </w:r>
    </w:p>
    <w:p w14:paraId="2920B7FA" w14:textId="77777777" w:rsidR="00385931" w:rsidRPr="00B81E70" w:rsidRDefault="00385931" w:rsidP="00385931">
      <w:pPr>
        <w:numPr>
          <w:ilvl w:val="0"/>
          <w:numId w:val="22"/>
        </w:num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them meet their potential</w:t>
      </w:r>
    </w:p>
    <w:p w14:paraId="673EA8BE" w14:textId="77777777" w:rsidR="00385931" w:rsidRPr="00B81E70" w:rsidRDefault="00385931" w:rsidP="00385931">
      <w:pPr>
        <w:numPr>
          <w:ilvl w:val="0"/>
          <w:numId w:val="23"/>
        </w:num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At all times we are accountable for our performance</w:t>
      </w:r>
    </w:p>
    <w:p w14:paraId="69DC6054" w14:textId="77777777" w:rsidR="00385931" w:rsidRPr="00B81E70" w:rsidRDefault="00385931" w:rsidP="00385931">
      <w:pPr>
        <w:numPr>
          <w:ilvl w:val="0"/>
          <w:numId w:val="24"/>
        </w:num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We are one organisation, no matter where we are based or what job</w:t>
      </w:r>
    </w:p>
    <w:p w14:paraId="46687884" w14:textId="77777777" w:rsidR="00385931" w:rsidRPr="00B81E70" w:rsidRDefault="00385931" w:rsidP="00385931">
      <w:pPr>
        <w:numPr>
          <w:ilvl w:val="0"/>
          <w:numId w:val="24"/>
        </w:num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we do</w:t>
      </w:r>
    </w:p>
    <w:p w14:paraId="30E43F6A"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3F6188B8" w14:textId="4CF90AB0" w:rsidR="00385931" w:rsidRPr="00B81E70" w:rsidRDefault="00385931" w:rsidP="00385931">
      <w:pPr>
        <w:pStyle w:val="ListParagraph"/>
        <w:numPr>
          <w:ilvl w:val="0"/>
          <w:numId w:val="25"/>
        </w:numPr>
        <w:autoSpaceDE w:val="0"/>
        <w:autoSpaceDN w:val="0"/>
        <w:adjustRightInd w:val="0"/>
        <w:spacing w:after="0" w:line="240" w:lineRule="auto"/>
        <w:rPr>
          <w:rFonts w:ascii="Arial" w:hAnsi="Arial" w:cs="Arial"/>
          <w:b/>
          <w:bCs/>
          <w:color w:val="000000"/>
          <w:sz w:val="23"/>
          <w:szCs w:val="23"/>
        </w:rPr>
      </w:pPr>
      <w:r w:rsidRPr="00B81E70">
        <w:rPr>
          <w:rFonts w:ascii="Arial" w:hAnsi="Arial" w:cs="Arial"/>
          <w:b/>
          <w:bCs/>
          <w:color w:val="000000"/>
          <w:sz w:val="23"/>
          <w:szCs w:val="23"/>
        </w:rPr>
        <w:t xml:space="preserve">Summary statement </w:t>
      </w:r>
    </w:p>
    <w:p w14:paraId="1BC6D210"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357573C6" w14:textId="7F1E1FA2"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We will not tolerate discrimination because of a protected characteristic, these are Age, Race, Sex, Gender Reassignment, Disability, Sexual Orientation, religion or Belief, Pregnancy or Maternity and Civil Partnership or Marriage We will also not discriminate because of working patterns or trade union membership nor will we tolerate harassment or bullying on these or any other grounds. </w:t>
      </w:r>
    </w:p>
    <w:p w14:paraId="75E7431A" w14:textId="1DF4CCBB"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We are fully committed to and undertaking action on the duties placed upon us under the Equality Act 2010 and other forms of legislation that combat discrimination and promote equality and diversity. </w:t>
      </w:r>
    </w:p>
    <w:p w14:paraId="440623EC" w14:textId="1F36D279"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lastRenderedPageBreak/>
        <w:t xml:space="preserve">We will ensure that everyone in TrainPlus Ltd is respected and can give their best, irrespective of who they are or what job they do. </w:t>
      </w:r>
    </w:p>
    <w:p w14:paraId="3A9CE8BB" w14:textId="127D9EE4"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We will work hard to ensure that our services are accessible to a diverse community. </w:t>
      </w:r>
    </w:p>
    <w:p w14:paraId="3099192A" w14:textId="77777777" w:rsidR="00385931" w:rsidRPr="00B81E70" w:rsidRDefault="00385931" w:rsidP="00385931">
      <w:pPr>
        <w:autoSpaceDE w:val="0"/>
        <w:autoSpaceDN w:val="0"/>
        <w:adjustRightInd w:val="0"/>
        <w:spacing w:after="0" w:line="240" w:lineRule="auto"/>
        <w:rPr>
          <w:rFonts w:ascii="Arial" w:hAnsi="Arial" w:cs="Arial"/>
          <w:b/>
          <w:bCs/>
          <w:color w:val="000000"/>
          <w:sz w:val="23"/>
          <w:szCs w:val="23"/>
        </w:rPr>
      </w:pPr>
    </w:p>
    <w:p w14:paraId="7C6721D1" w14:textId="14DFEAD2" w:rsidR="00385931" w:rsidRPr="00B81E70" w:rsidRDefault="00385931" w:rsidP="00385931">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B81E70">
        <w:rPr>
          <w:rFonts w:ascii="Arial" w:hAnsi="Arial" w:cs="Arial"/>
          <w:b/>
          <w:bCs/>
          <w:color w:val="000000"/>
          <w:sz w:val="23"/>
          <w:szCs w:val="23"/>
        </w:rPr>
        <w:t xml:space="preserve">Leadership and management </w:t>
      </w:r>
    </w:p>
    <w:p w14:paraId="1B894CA8"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7D4E9B13" w14:textId="686C98E6"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The Board takes overall responsibility for the development of equality and diversity, leads by example and ensures that progress is </w:t>
      </w:r>
      <w:r w:rsidR="00226933" w:rsidRPr="00B81E70">
        <w:rPr>
          <w:rFonts w:ascii="Arial" w:hAnsi="Arial" w:cs="Arial"/>
          <w:color w:val="000000"/>
          <w:sz w:val="23"/>
          <w:szCs w:val="23"/>
        </w:rPr>
        <w:t>reviewed,</w:t>
      </w:r>
      <w:r w:rsidRPr="00B81E70">
        <w:rPr>
          <w:rFonts w:ascii="Arial" w:hAnsi="Arial" w:cs="Arial"/>
          <w:color w:val="000000"/>
          <w:sz w:val="23"/>
          <w:szCs w:val="23"/>
        </w:rPr>
        <w:t xml:space="preserve"> and further actions instigated as necessary. </w:t>
      </w:r>
    </w:p>
    <w:p w14:paraId="4BA02422" w14:textId="3544451F"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All TrainPlus leaders and managers at all levels will demonstrate their commitment to promoting equality and diversity, and take responsibility for progress, and all staff have personal responsibilities to treat everyone with respect, consideration and without prejudice and to promote the same levels of behaviour in colleagues. </w:t>
      </w:r>
    </w:p>
    <w:p w14:paraId="59970C7C"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12C6CC9D" w14:textId="14C800E5" w:rsidR="00385931" w:rsidRPr="00B81E70" w:rsidRDefault="00385931" w:rsidP="00385931">
      <w:pPr>
        <w:pStyle w:val="ListParagraph"/>
        <w:numPr>
          <w:ilvl w:val="0"/>
          <w:numId w:val="25"/>
        </w:numPr>
        <w:autoSpaceDE w:val="0"/>
        <w:autoSpaceDN w:val="0"/>
        <w:adjustRightInd w:val="0"/>
        <w:spacing w:after="0" w:line="240" w:lineRule="auto"/>
        <w:rPr>
          <w:rFonts w:ascii="Arial" w:hAnsi="Arial" w:cs="Arial"/>
          <w:b/>
          <w:bCs/>
          <w:color w:val="000000"/>
          <w:sz w:val="23"/>
          <w:szCs w:val="23"/>
        </w:rPr>
      </w:pPr>
      <w:r w:rsidRPr="00B81E70">
        <w:rPr>
          <w:rFonts w:ascii="Arial" w:hAnsi="Arial" w:cs="Arial"/>
          <w:b/>
          <w:bCs/>
          <w:color w:val="000000"/>
          <w:sz w:val="23"/>
          <w:szCs w:val="23"/>
        </w:rPr>
        <w:t xml:space="preserve">Indicators of success </w:t>
      </w:r>
    </w:p>
    <w:p w14:paraId="6FA45529"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0E63F398" w14:textId="545205A7"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Leaders and managers visibly: </w:t>
      </w:r>
    </w:p>
    <w:p w14:paraId="2B84BEB3" w14:textId="6FDFC997" w:rsidR="00385931" w:rsidRPr="00B81E70" w:rsidRDefault="00226933" w:rsidP="00226933">
      <w:pPr>
        <w:autoSpaceDE w:val="0"/>
        <w:autoSpaceDN w:val="0"/>
        <w:adjustRightInd w:val="0"/>
        <w:spacing w:after="0" w:line="240" w:lineRule="auto"/>
        <w:ind w:left="720"/>
        <w:rPr>
          <w:rFonts w:ascii="Arial" w:hAnsi="Arial" w:cs="Arial"/>
          <w:color w:val="000000"/>
          <w:sz w:val="23"/>
          <w:szCs w:val="23"/>
        </w:rPr>
      </w:pPr>
      <w:r w:rsidRPr="00B81E70">
        <w:rPr>
          <w:rFonts w:ascii="Arial" w:hAnsi="Arial" w:cs="Arial"/>
          <w:color w:val="000000"/>
          <w:sz w:val="23"/>
          <w:szCs w:val="23"/>
        </w:rPr>
        <w:t>C</w:t>
      </w:r>
      <w:r w:rsidR="00385931" w:rsidRPr="00B81E70">
        <w:rPr>
          <w:rFonts w:ascii="Arial" w:hAnsi="Arial" w:cs="Arial"/>
          <w:color w:val="000000"/>
          <w:sz w:val="23"/>
          <w:szCs w:val="23"/>
        </w:rPr>
        <w:t xml:space="preserve">hallenge unacceptable behaviours and create a climate where complaints can be raised without the fear of reprisal </w:t>
      </w:r>
    </w:p>
    <w:p w14:paraId="1E94A083" w14:textId="4165D438" w:rsidR="00385931" w:rsidRPr="00B81E70" w:rsidRDefault="00226933" w:rsidP="00226933">
      <w:pPr>
        <w:autoSpaceDE w:val="0"/>
        <w:autoSpaceDN w:val="0"/>
        <w:adjustRightInd w:val="0"/>
        <w:spacing w:after="0" w:line="240" w:lineRule="auto"/>
        <w:ind w:firstLine="720"/>
        <w:rPr>
          <w:rFonts w:ascii="Arial" w:hAnsi="Arial" w:cs="Arial"/>
          <w:color w:val="000000"/>
          <w:sz w:val="23"/>
          <w:szCs w:val="23"/>
        </w:rPr>
      </w:pPr>
      <w:r w:rsidRPr="00B81E70">
        <w:rPr>
          <w:rFonts w:ascii="Arial" w:hAnsi="Arial" w:cs="Arial"/>
          <w:color w:val="000000"/>
          <w:sz w:val="23"/>
          <w:szCs w:val="23"/>
        </w:rPr>
        <w:t>T</w:t>
      </w:r>
      <w:r w:rsidR="00385931" w:rsidRPr="00B81E70">
        <w:rPr>
          <w:rFonts w:ascii="Arial" w:hAnsi="Arial" w:cs="Arial"/>
          <w:color w:val="000000"/>
          <w:sz w:val="23"/>
          <w:szCs w:val="23"/>
        </w:rPr>
        <w:t xml:space="preserve">ake firm action where unfairness or inconsistency exists </w:t>
      </w:r>
    </w:p>
    <w:p w14:paraId="46DE8001" w14:textId="4CB30885" w:rsidR="00385931" w:rsidRPr="00B81E70" w:rsidRDefault="00226933" w:rsidP="00226933">
      <w:pPr>
        <w:autoSpaceDE w:val="0"/>
        <w:autoSpaceDN w:val="0"/>
        <w:adjustRightInd w:val="0"/>
        <w:spacing w:after="0" w:line="240" w:lineRule="auto"/>
        <w:ind w:firstLine="720"/>
        <w:rPr>
          <w:rFonts w:ascii="Arial" w:hAnsi="Arial" w:cs="Arial"/>
          <w:color w:val="000000"/>
          <w:sz w:val="23"/>
          <w:szCs w:val="23"/>
        </w:rPr>
      </w:pPr>
      <w:r w:rsidRPr="00B81E70">
        <w:rPr>
          <w:rFonts w:ascii="Arial" w:hAnsi="Arial" w:cs="Arial"/>
          <w:color w:val="000000"/>
          <w:sz w:val="23"/>
          <w:szCs w:val="23"/>
        </w:rPr>
        <w:t>E</w:t>
      </w:r>
      <w:r w:rsidR="00385931" w:rsidRPr="00B81E70">
        <w:rPr>
          <w:rFonts w:ascii="Arial" w:hAnsi="Arial" w:cs="Arial"/>
          <w:color w:val="000000"/>
          <w:sz w:val="23"/>
          <w:szCs w:val="23"/>
        </w:rPr>
        <w:t xml:space="preserve">ncourage and support diversity within their teams </w:t>
      </w:r>
    </w:p>
    <w:p w14:paraId="60E18BF7" w14:textId="3221B4D3" w:rsidR="00385931" w:rsidRPr="00B81E70" w:rsidRDefault="00226933" w:rsidP="00226933">
      <w:pPr>
        <w:autoSpaceDE w:val="0"/>
        <w:autoSpaceDN w:val="0"/>
        <w:adjustRightInd w:val="0"/>
        <w:spacing w:after="0" w:line="240" w:lineRule="auto"/>
        <w:ind w:firstLine="720"/>
        <w:rPr>
          <w:rFonts w:ascii="Arial" w:hAnsi="Arial" w:cs="Arial"/>
          <w:color w:val="000000"/>
          <w:sz w:val="23"/>
          <w:szCs w:val="23"/>
        </w:rPr>
      </w:pPr>
      <w:r w:rsidRPr="00B81E70">
        <w:rPr>
          <w:rFonts w:ascii="Arial" w:hAnsi="Arial" w:cs="Arial"/>
          <w:color w:val="000000"/>
          <w:sz w:val="23"/>
          <w:szCs w:val="23"/>
        </w:rPr>
        <w:t>D</w:t>
      </w:r>
      <w:r w:rsidR="00385931" w:rsidRPr="00B81E70">
        <w:rPr>
          <w:rFonts w:ascii="Arial" w:hAnsi="Arial" w:cs="Arial"/>
          <w:color w:val="000000"/>
          <w:sz w:val="23"/>
          <w:szCs w:val="23"/>
        </w:rPr>
        <w:t xml:space="preserve">emonstrate and promote considerate and fair behaviour </w:t>
      </w:r>
    </w:p>
    <w:p w14:paraId="47C36842" w14:textId="1BC57E3A" w:rsidR="00385931" w:rsidRPr="00B81E70" w:rsidRDefault="00226933" w:rsidP="00226933">
      <w:pPr>
        <w:autoSpaceDE w:val="0"/>
        <w:autoSpaceDN w:val="0"/>
        <w:adjustRightInd w:val="0"/>
        <w:spacing w:after="0" w:line="240" w:lineRule="auto"/>
        <w:ind w:left="720"/>
        <w:rPr>
          <w:rFonts w:ascii="Arial" w:hAnsi="Arial" w:cs="Arial"/>
          <w:color w:val="000000"/>
          <w:sz w:val="23"/>
          <w:szCs w:val="23"/>
        </w:rPr>
      </w:pPr>
      <w:r w:rsidRPr="00B81E70">
        <w:rPr>
          <w:rFonts w:ascii="Arial" w:hAnsi="Arial" w:cs="Arial"/>
          <w:color w:val="000000"/>
          <w:sz w:val="23"/>
          <w:szCs w:val="23"/>
        </w:rPr>
        <w:t>T</w:t>
      </w:r>
      <w:r w:rsidR="00385931" w:rsidRPr="00B81E70">
        <w:rPr>
          <w:rFonts w:ascii="Arial" w:hAnsi="Arial" w:cs="Arial"/>
          <w:color w:val="000000"/>
          <w:sz w:val="23"/>
          <w:szCs w:val="23"/>
        </w:rPr>
        <w:t xml:space="preserve">reat staff with dignity and respect and recognise and value individual skills and contributions </w:t>
      </w:r>
    </w:p>
    <w:p w14:paraId="2E838A8A" w14:textId="400569CE" w:rsidR="00385931" w:rsidRPr="00B81E70" w:rsidRDefault="00226933" w:rsidP="00226933">
      <w:pPr>
        <w:autoSpaceDE w:val="0"/>
        <w:autoSpaceDN w:val="0"/>
        <w:adjustRightInd w:val="0"/>
        <w:spacing w:after="0" w:line="240" w:lineRule="auto"/>
        <w:ind w:left="720"/>
        <w:rPr>
          <w:rFonts w:ascii="Arial" w:hAnsi="Arial" w:cs="Arial"/>
          <w:color w:val="000000"/>
          <w:sz w:val="23"/>
          <w:szCs w:val="23"/>
        </w:rPr>
      </w:pPr>
      <w:r w:rsidRPr="00B81E70">
        <w:rPr>
          <w:rFonts w:ascii="Arial" w:hAnsi="Arial" w:cs="Arial"/>
          <w:color w:val="000000"/>
          <w:sz w:val="23"/>
          <w:szCs w:val="23"/>
        </w:rPr>
        <w:t>D</w:t>
      </w:r>
      <w:r w:rsidR="00385931" w:rsidRPr="00B81E70">
        <w:rPr>
          <w:rFonts w:ascii="Arial" w:hAnsi="Arial" w:cs="Arial"/>
          <w:color w:val="000000"/>
          <w:sz w:val="23"/>
          <w:szCs w:val="23"/>
        </w:rPr>
        <w:t xml:space="preserve">emonstrate through words and actions that diversity is an integral part of meeting the business priorities </w:t>
      </w:r>
    </w:p>
    <w:p w14:paraId="07668C74" w14:textId="0E2080ED" w:rsidR="00385931" w:rsidRPr="00B81E70" w:rsidRDefault="00226933" w:rsidP="00226933">
      <w:pPr>
        <w:autoSpaceDE w:val="0"/>
        <w:autoSpaceDN w:val="0"/>
        <w:adjustRightInd w:val="0"/>
        <w:spacing w:after="0" w:line="240" w:lineRule="auto"/>
        <w:ind w:left="720"/>
        <w:rPr>
          <w:rFonts w:ascii="Arial" w:hAnsi="Arial" w:cs="Arial"/>
          <w:color w:val="000000"/>
          <w:sz w:val="23"/>
          <w:szCs w:val="23"/>
        </w:rPr>
      </w:pPr>
      <w:r w:rsidRPr="00B81E70">
        <w:rPr>
          <w:rFonts w:ascii="Arial" w:hAnsi="Arial" w:cs="Arial"/>
          <w:color w:val="000000"/>
          <w:sz w:val="23"/>
          <w:szCs w:val="23"/>
        </w:rPr>
        <w:t>C</w:t>
      </w:r>
      <w:r w:rsidR="00385931" w:rsidRPr="00B81E70">
        <w:rPr>
          <w:rFonts w:ascii="Arial" w:hAnsi="Arial" w:cs="Arial"/>
          <w:color w:val="000000"/>
          <w:sz w:val="23"/>
          <w:szCs w:val="23"/>
        </w:rPr>
        <w:t xml:space="preserve">reate an environment in which staff are able to identify and share good practice, celebrate success and encourage positive attitudes towards diversity </w:t>
      </w:r>
    </w:p>
    <w:p w14:paraId="0426FA16" w14:textId="3BB55E7A" w:rsidR="00385931" w:rsidRPr="00B81E70" w:rsidRDefault="00226933" w:rsidP="00226933">
      <w:pPr>
        <w:autoSpaceDE w:val="0"/>
        <w:autoSpaceDN w:val="0"/>
        <w:adjustRightInd w:val="0"/>
        <w:spacing w:after="0" w:line="240" w:lineRule="auto"/>
        <w:ind w:left="720"/>
        <w:rPr>
          <w:rFonts w:ascii="Arial" w:hAnsi="Arial" w:cs="Arial"/>
          <w:color w:val="000000"/>
          <w:sz w:val="23"/>
          <w:szCs w:val="23"/>
        </w:rPr>
      </w:pPr>
      <w:r w:rsidRPr="00B81E70">
        <w:rPr>
          <w:rFonts w:ascii="Arial" w:hAnsi="Arial" w:cs="Arial"/>
          <w:color w:val="000000"/>
          <w:sz w:val="23"/>
          <w:szCs w:val="23"/>
        </w:rPr>
        <w:t>C</w:t>
      </w:r>
      <w:r w:rsidR="00385931" w:rsidRPr="00B81E70">
        <w:rPr>
          <w:rFonts w:ascii="Arial" w:hAnsi="Arial" w:cs="Arial"/>
          <w:color w:val="000000"/>
          <w:sz w:val="23"/>
          <w:szCs w:val="23"/>
        </w:rPr>
        <w:t xml:space="preserve">omply fully with </w:t>
      </w:r>
      <w:r w:rsidR="00385931" w:rsidRPr="00B81E70">
        <w:rPr>
          <w:rFonts w:ascii="Arial" w:hAnsi="Arial" w:cs="Arial"/>
          <w:color w:val="000000"/>
          <w:sz w:val="23"/>
          <w:szCs w:val="23"/>
          <w:u w:val="single"/>
        </w:rPr>
        <w:t xml:space="preserve">Management and Leadership National Occupational Standards </w:t>
      </w:r>
      <w:r w:rsidR="00385931" w:rsidRPr="00B81E70">
        <w:rPr>
          <w:rFonts w:ascii="Arial" w:hAnsi="Arial" w:cs="Arial"/>
          <w:color w:val="000000"/>
          <w:sz w:val="23"/>
          <w:szCs w:val="23"/>
        </w:rPr>
        <w:t xml:space="preserve">relating to Equality and Diversity. </w:t>
      </w:r>
    </w:p>
    <w:p w14:paraId="6654DD74"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60C0A592" w14:textId="1D4244D6" w:rsidR="00385931" w:rsidRPr="00B81E70" w:rsidRDefault="00385931" w:rsidP="00385931">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B81E70">
        <w:rPr>
          <w:rFonts w:ascii="Arial" w:hAnsi="Arial" w:cs="Arial"/>
          <w:b/>
          <w:bCs/>
          <w:color w:val="000000"/>
          <w:sz w:val="23"/>
          <w:szCs w:val="23"/>
        </w:rPr>
        <w:t xml:space="preserve">Accessibility of our services </w:t>
      </w:r>
    </w:p>
    <w:p w14:paraId="599CCA99"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6F153362" w14:textId="619A4FDE"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We will continue to review service provision to ensure accessibility for all, and that inadvertent discrimination against any community does not arise. </w:t>
      </w:r>
    </w:p>
    <w:p w14:paraId="1B6134B5" w14:textId="56AC473E"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The starting point for such a review is to carry out equality impact assessments to identify and tackle any unintentional discrimination we may find in the provision of our services to customers, stakeholders or staff. </w:t>
      </w:r>
    </w:p>
    <w:p w14:paraId="7B2FD233" w14:textId="0AAE30FA"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This should lead us to consider the language we use and how we communicate information, along with the accessibility of our buildings. </w:t>
      </w:r>
    </w:p>
    <w:p w14:paraId="749FF58C" w14:textId="4CD427F3"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We are committed to reach the position where with everything we do equality and diversity considerations are built in from the beginning. To do this we will need to understand the different and diverse requirements of our customers and of our staff and to involve them in the planning stages of new initiatives. </w:t>
      </w:r>
    </w:p>
    <w:p w14:paraId="379BE1FD" w14:textId="77777777" w:rsidR="00385931" w:rsidRPr="00B81E70" w:rsidRDefault="00385931" w:rsidP="00385931">
      <w:pPr>
        <w:autoSpaceDE w:val="0"/>
        <w:autoSpaceDN w:val="0"/>
        <w:adjustRightInd w:val="0"/>
        <w:spacing w:after="0" w:line="240" w:lineRule="auto"/>
        <w:rPr>
          <w:rFonts w:ascii="Arial" w:hAnsi="Arial" w:cs="Arial"/>
          <w:b/>
          <w:bCs/>
          <w:color w:val="000000"/>
          <w:sz w:val="23"/>
          <w:szCs w:val="23"/>
        </w:rPr>
      </w:pPr>
    </w:p>
    <w:p w14:paraId="72397090" w14:textId="0CCD4DAA" w:rsidR="00385931" w:rsidRPr="00B81E70" w:rsidRDefault="00385931" w:rsidP="00385931">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B81E70">
        <w:rPr>
          <w:rFonts w:ascii="Arial" w:hAnsi="Arial" w:cs="Arial"/>
          <w:b/>
          <w:bCs/>
          <w:color w:val="000000"/>
          <w:sz w:val="23"/>
          <w:szCs w:val="23"/>
        </w:rPr>
        <w:t xml:space="preserve">Communication </w:t>
      </w:r>
    </w:p>
    <w:p w14:paraId="20A0335C"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3CDF0B64" w14:textId="431E6D51"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We will ensure that this policy is accessible and understood by </w:t>
      </w:r>
      <w:r w:rsidR="00FB7516" w:rsidRPr="00B81E70">
        <w:rPr>
          <w:rFonts w:ascii="Arial" w:hAnsi="Arial" w:cs="Arial"/>
          <w:color w:val="000000"/>
          <w:sz w:val="23"/>
          <w:szCs w:val="23"/>
        </w:rPr>
        <w:t>all staff</w:t>
      </w:r>
      <w:r w:rsidRPr="00B81E70">
        <w:rPr>
          <w:rFonts w:ascii="Arial" w:hAnsi="Arial" w:cs="Arial"/>
          <w:color w:val="000000"/>
          <w:sz w:val="23"/>
          <w:szCs w:val="23"/>
        </w:rPr>
        <w:t xml:space="preserve"> in TrainPlus</w:t>
      </w:r>
      <w:r w:rsidR="00FB7516" w:rsidRPr="00B81E70">
        <w:rPr>
          <w:rFonts w:ascii="Arial" w:hAnsi="Arial" w:cs="Arial"/>
          <w:color w:val="000000"/>
          <w:sz w:val="23"/>
          <w:szCs w:val="23"/>
        </w:rPr>
        <w:t xml:space="preserve"> by implementing a mandatory Equality and Diversity annual training event. The understanding of this is then reviewed in supervision.</w:t>
      </w:r>
    </w:p>
    <w:p w14:paraId="1332298C" w14:textId="77777777" w:rsidR="00FB7516" w:rsidRPr="00B81E70" w:rsidRDefault="00FB7516" w:rsidP="00385931">
      <w:pPr>
        <w:autoSpaceDE w:val="0"/>
        <w:autoSpaceDN w:val="0"/>
        <w:adjustRightInd w:val="0"/>
        <w:spacing w:after="0" w:line="240" w:lineRule="auto"/>
        <w:rPr>
          <w:rFonts w:ascii="Arial" w:hAnsi="Arial" w:cs="Arial"/>
          <w:color w:val="000000"/>
          <w:sz w:val="23"/>
          <w:szCs w:val="23"/>
        </w:rPr>
      </w:pPr>
    </w:p>
    <w:p w14:paraId="200F1A48" w14:textId="77777777" w:rsidR="00B81E70" w:rsidRDefault="00B81E70" w:rsidP="00385931">
      <w:pPr>
        <w:autoSpaceDE w:val="0"/>
        <w:autoSpaceDN w:val="0"/>
        <w:adjustRightInd w:val="0"/>
        <w:spacing w:after="0" w:line="240" w:lineRule="auto"/>
        <w:rPr>
          <w:rFonts w:ascii="Arial" w:hAnsi="Arial" w:cs="Arial"/>
          <w:color w:val="000000"/>
          <w:sz w:val="23"/>
          <w:szCs w:val="23"/>
        </w:rPr>
      </w:pPr>
    </w:p>
    <w:p w14:paraId="53C4D34B" w14:textId="29579580"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lastRenderedPageBreak/>
        <w:t xml:space="preserve">Getting our message across successfully means all staff will: </w:t>
      </w:r>
    </w:p>
    <w:p w14:paraId="27EBFFD2" w14:textId="77777777" w:rsidR="00226933" w:rsidRPr="00B81E70" w:rsidRDefault="00226933" w:rsidP="00385931">
      <w:pPr>
        <w:autoSpaceDE w:val="0"/>
        <w:autoSpaceDN w:val="0"/>
        <w:adjustRightInd w:val="0"/>
        <w:spacing w:after="0" w:line="240" w:lineRule="auto"/>
        <w:rPr>
          <w:rFonts w:ascii="Arial" w:hAnsi="Arial" w:cs="Arial"/>
          <w:color w:val="000000"/>
          <w:sz w:val="23"/>
          <w:szCs w:val="23"/>
        </w:rPr>
      </w:pPr>
    </w:p>
    <w:p w14:paraId="40EAC787" w14:textId="7B100519" w:rsidR="00385931" w:rsidRPr="00B81E70" w:rsidRDefault="00226933" w:rsidP="00226933">
      <w:pPr>
        <w:autoSpaceDE w:val="0"/>
        <w:autoSpaceDN w:val="0"/>
        <w:adjustRightInd w:val="0"/>
        <w:spacing w:after="0" w:line="240" w:lineRule="auto"/>
        <w:ind w:firstLine="720"/>
        <w:rPr>
          <w:rFonts w:ascii="Arial" w:hAnsi="Arial" w:cs="Arial"/>
          <w:color w:val="000000"/>
          <w:sz w:val="23"/>
          <w:szCs w:val="23"/>
        </w:rPr>
      </w:pPr>
      <w:r w:rsidRPr="00B81E70">
        <w:rPr>
          <w:rFonts w:ascii="Arial" w:hAnsi="Arial" w:cs="Arial"/>
          <w:color w:val="000000"/>
          <w:sz w:val="23"/>
          <w:szCs w:val="23"/>
        </w:rPr>
        <w:t>B</w:t>
      </w:r>
      <w:r w:rsidR="00385931" w:rsidRPr="00B81E70">
        <w:rPr>
          <w:rFonts w:ascii="Arial" w:hAnsi="Arial" w:cs="Arial"/>
          <w:color w:val="000000"/>
          <w:sz w:val="23"/>
          <w:szCs w:val="23"/>
        </w:rPr>
        <w:t>e aware of TrainPlus policies on equality &amp; diversity</w:t>
      </w:r>
      <w:r w:rsidRPr="00B81E70">
        <w:rPr>
          <w:rFonts w:ascii="Arial" w:hAnsi="Arial" w:cs="Arial"/>
          <w:color w:val="000000"/>
          <w:sz w:val="23"/>
          <w:szCs w:val="23"/>
        </w:rPr>
        <w:t>.</w:t>
      </w:r>
    </w:p>
    <w:p w14:paraId="09F5535F" w14:textId="2D84981F" w:rsidR="00385931" w:rsidRPr="00B81E70" w:rsidRDefault="00226933" w:rsidP="00226933">
      <w:pPr>
        <w:autoSpaceDE w:val="0"/>
        <w:autoSpaceDN w:val="0"/>
        <w:adjustRightInd w:val="0"/>
        <w:spacing w:after="0" w:line="240" w:lineRule="auto"/>
        <w:ind w:left="720"/>
        <w:rPr>
          <w:rFonts w:ascii="Arial" w:hAnsi="Arial" w:cs="Arial"/>
          <w:color w:val="000000"/>
          <w:sz w:val="23"/>
          <w:szCs w:val="23"/>
        </w:rPr>
      </w:pPr>
      <w:r w:rsidRPr="00B81E70">
        <w:rPr>
          <w:rFonts w:ascii="Arial" w:hAnsi="Arial" w:cs="Arial"/>
          <w:color w:val="000000"/>
          <w:sz w:val="23"/>
          <w:szCs w:val="23"/>
        </w:rPr>
        <w:t>U</w:t>
      </w:r>
      <w:r w:rsidR="00385931" w:rsidRPr="00B81E70">
        <w:rPr>
          <w:rFonts w:ascii="Arial" w:hAnsi="Arial" w:cs="Arial"/>
          <w:color w:val="000000"/>
          <w:sz w:val="23"/>
          <w:szCs w:val="23"/>
        </w:rPr>
        <w:t xml:space="preserve">nderstand the benefit of valuing diversity and how </w:t>
      </w:r>
      <w:r w:rsidR="00B81E70" w:rsidRPr="00B81E70">
        <w:rPr>
          <w:rFonts w:ascii="Arial" w:hAnsi="Arial" w:cs="Arial"/>
          <w:color w:val="000000"/>
          <w:sz w:val="23"/>
          <w:szCs w:val="23"/>
        </w:rPr>
        <w:t>this impacts</w:t>
      </w:r>
      <w:r w:rsidR="00385931" w:rsidRPr="00B81E70">
        <w:rPr>
          <w:rFonts w:ascii="Arial" w:hAnsi="Arial" w:cs="Arial"/>
          <w:color w:val="000000"/>
          <w:sz w:val="23"/>
          <w:szCs w:val="23"/>
        </w:rPr>
        <w:t xml:space="preserve"> on the work of TrainPlus</w:t>
      </w:r>
      <w:r w:rsidRPr="00B81E70">
        <w:rPr>
          <w:rFonts w:ascii="Arial" w:hAnsi="Arial" w:cs="Arial"/>
          <w:color w:val="000000"/>
          <w:sz w:val="23"/>
          <w:szCs w:val="23"/>
        </w:rPr>
        <w:t>.</w:t>
      </w:r>
    </w:p>
    <w:p w14:paraId="238C285F" w14:textId="184DEEFB" w:rsidR="00385931" w:rsidRPr="00B81E70" w:rsidRDefault="00226933" w:rsidP="00226933">
      <w:pPr>
        <w:autoSpaceDE w:val="0"/>
        <w:autoSpaceDN w:val="0"/>
        <w:adjustRightInd w:val="0"/>
        <w:spacing w:after="0" w:line="240" w:lineRule="auto"/>
        <w:ind w:left="720"/>
        <w:rPr>
          <w:rFonts w:ascii="Arial" w:hAnsi="Arial" w:cs="Arial"/>
          <w:color w:val="000000"/>
          <w:sz w:val="23"/>
          <w:szCs w:val="23"/>
        </w:rPr>
      </w:pPr>
      <w:r w:rsidRPr="00B81E70">
        <w:rPr>
          <w:rFonts w:ascii="Arial" w:hAnsi="Arial" w:cs="Arial"/>
          <w:color w:val="000000"/>
          <w:sz w:val="23"/>
          <w:szCs w:val="23"/>
        </w:rPr>
        <w:t>H</w:t>
      </w:r>
      <w:r w:rsidR="00385931" w:rsidRPr="00B81E70">
        <w:rPr>
          <w:rFonts w:ascii="Arial" w:hAnsi="Arial" w:cs="Arial"/>
          <w:color w:val="000000"/>
          <w:sz w:val="23"/>
          <w:szCs w:val="23"/>
        </w:rPr>
        <w:t>ave a greater awareness of the value of more inclusive communication</w:t>
      </w:r>
      <w:r w:rsidRPr="00B81E70">
        <w:rPr>
          <w:rFonts w:ascii="Arial" w:hAnsi="Arial" w:cs="Arial"/>
          <w:color w:val="000000"/>
          <w:sz w:val="23"/>
          <w:szCs w:val="23"/>
        </w:rPr>
        <w:t>.</w:t>
      </w:r>
      <w:r w:rsidR="00385931" w:rsidRPr="00B81E70">
        <w:rPr>
          <w:rFonts w:ascii="Arial" w:hAnsi="Arial" w:cs="Arial"/>
          <w:color w:val="000000"/>
          <w:sz w:val="23"/>
          <w:szCs w:val="23"/>
        </w:rPr>
        <w:t xml:space="preserve"> </w:t>
      </w:r>
    </w:p>
    <w:p w14:paraId="52F59B94" w14:textId="3BD943C6" w:rsidR="00385931" w:rsidRPr="00B81E70" w:rsidRDefault="00226933" w:rsidP="00226933">
      <w:pPr>
        <w:autoSpaceDE w:val="0"/>
        <w:autoSpaceDN w:val="0"/>
        <w:adjustRightInd w:val="0"/>
        <w:spacing w:after="0" w:line="240" w:lineRule="auto"/>
        <w:ind w:firstLine="720"/>
        <w:rPr>
          <w:rFonts w:ascii="Arial" w:hAnsi="Arial" w:cs="Arial"/>
          <w:color w:val="000000"/>
          <w:sz w:val="23"/>
          <w:szCs w:val="23"/>
        </w:rPr>
      </w:pPr>
      <w:r w:rsidRPr="00B81E70">
        <w:rPr>
          <w:rFonts w:ascii="Arial" w:hAnsi="Arial" w:cs="Arial"/>
          <w:color w:val="000000"/>
          <w:sz w:val="23"/>
          <w:szCs w:val="23"/>
        </w:rPr>
        <w:t>U</w:t>
      </w:r>
      <w:r w:rsidR="00385931" w:rsidRPr="00B81E70">
        <w:rPr>
          <w:rFonts w:ascii="Arial" w:hAnsi="Arial" w:cs="Arial"/>
          <w:color w:val="000000"/>
          <w:sz w:val="23"/>
          <w:szCs w:val="23"/>
        </w:rPr>
        <w:t>nderstand their own role in promoting equality and diversity</w:t>
      </w:r>
      <w:r w:rsidRPr="00B81E70">
        <w:rPr>
          <w:rFonts w:ascii="Arial" w:hAnsi="Arial" w:cs="Arial"/>
          <w:color w:val="000000"/>
          <w:sz w:val="23"/>
          <w:szCs w:val="23"/>
        </w:rPr>
        <w:t>.</w:t>
      </w:r>
    </w:p>
    <w:p w14:paraId="1C0C69AF" w14:textId="7E6FFA45" w:rsidR="00B81E70" w:rsidRPr="00B81E70" w:rsidRDefault="00226933" w:rsidP="00B81E70">
      <w:pPr>
        <w:autoSpaceDE w:val="0"/>
        <w:autoSpaceDN w:val="0"/>
        <w:adjustRightInd w:val="0"/>
        <w:spacing w:after="0" w:line="240" w:lineRule="auto"/>
        <w:ind w:left="720"/>
        <w:rPr>
          <w:rFonts w:ascii="Arial" w:hAnsi="Arial" w:cs="Arial"/>
          <w:color w:val="000000"/>
          <w:sz w:val="23"/>
          <w:szCs w:val="23"/>
        </w:rPr>
      </w:pPr>
      <w:r w:rsidRPr="00B81E70">
        <w:rPr>
          <w:rFonts w:ascii="Arial" w:hAnsi="Arial" w:cs="Arial"/>
          <w:color w:val="000000"/>
          <w:sz w:val="23"/>
          <w:szCs w:val="23"/>
        </w:rPr>
        <w:t>B</w:t>
      </w:r>
      <w:r w:rsidR="00385931" w:rsidRPr="00B81E70">
        <w:rPr>
          <w:rFonts w:ascii="Arial" w:hAnsi="Arial" w:cs="Arial"/>
          <w:color w:val="000000"/>
          <w:sz w:val="23"/>
          <w:szCs w:val="23"/>
        </w:rPr>
        <w:t xml:space="preserve">e aware of their legal responsibilities under current equality legislation. </w:t>
      </w:r>
    </w:p>
    <w:p w14:paraId="57DCF967" w14:textId="77777777"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Set clear rules in regards to how people should be treated.</w:t>
      </w:r>
    </w:p>
    <w:p w14:paraId="1C03BE12" w14:textId="48FCE7DB"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Challeng</w:t>
      </w:r>
      <w:r>
        <w:rPr>
          <w:rFonts w:ascii="Arial" w:eastAsia="Times New Roman" w:hAnsi="Arial" w:cs="Arial"/>
          <w:sz w:val="23"/>
          <w:szCs w:val="23"/>
        </w:rPr>
        <w:t xml:space="preserve">e </w:t>
      </w:r>
      <w:r w:rsidRPr="00B81E70">
        <w:rPr>
          <w:rFonts w:ascii="Arial" w:eastAsia="Times New Roman" w:hAnsi="Arial" w:cs="Arial"/>
          <w:sz w:val="23"/>
          <w:szCs w:val="23"/>
        </w:rPr>
        <w:t>any negative attitudes.</w:t>
      </w:r>
    </w:p>
    <w:p w14:paraId="569F669E" w14:textId="09DF528C"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Treat all staff and students fairly and equally.</w:t>
      </w:r>
    </w:p>
    <w:p w14:paraId="3C30B070" w14:textId="45DFD7D5"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Creat</w:t>
      </w:r>
      <w:r w:rsidRPr="00B81E70">
        <w:rPr>
          <w:rFonts w:ascii="Arial" w:eastAsia="Times New Roman" w:hAnsi="Arial" w:cs="Arial"/>
          <w:sz w:val="23"/>
          <w:szCs w:val="23"/>
        </w:rPr>
        <w:t>e</w:t>
      </w:r>
      <w:r w:rsidRPr="00B81E70">
        <w:rPr>
          <w:rFonts w:ascii="Arial" w:eastAsia="Times New Roman" w:hAnsi="Arial" w:cs="Arial"/>
          <w:sz w:val="23"/>
          <w:szCs w:val="23"/>
        </w:rPr>
        <w:t xml:space="preserve"> an all-inclusive culture for staff and students.</w:t>
      </w:r>
    </w:p>
    <w:p w14:paraId="32ED87E3" w14:textId="29D1D655"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Avoid stereotypes in examples and resources.</w:t>
      </w:r>
    </w:p>
    <w:p w14:paraId="5D82E914" w14:textId="28911E60"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Us</w:t>
      </w:r>
      <w:r w:rsidRPr="00B81E70">
        <w:rPr>
          <w:rFonts w:ascii="Arial" w:eastAsia="Times New Roman" w:hAnsi="Arial" w:cs="Arial"/>
          <w:sz w:val="23"/>
          <w:szCs w:val="23"/>
        </w:rPr>
        <w:t>e</w:t>
      </w:r>
      <w:r w:rsidRPr="00B81E70">
        <w:rPr>
          <w:rFonts w:ascii="Arial" w:eastAsia="Times New Roman" w:hAnsi="Arial" w:cs="Arial"/>
          <w:sz w:val="23"/>
          <w:szCs w:val="23"/>
        </w:rPr>
        <w:t xml:space="preserve"> resources with multicultural themes.</w:t>
      </w:r>
    </w:p>
    <w:p w14:paraId="02348766" w14:textId="592090CC"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Actively promot</w:t>
      </w:r>
      <w:r w:rsidRPr="00B81E70">
        <w:rPr>
          <w:rFonts w:ascii="Arial" w:eastAsia="Times New Roman" w:hAnsi="Arial" w:cs="Arial"/>
          <w:sz w:val="23"/>
          <w:szCs w:val="23"/>
        </w:rPr>
        <w:t>e</w:t>
      </w:r>
      <w:r w:rsidRPr="00B81E70">
        <w:rPr>
          <w:rFonts w:ascii="Arial" w:eastAsia="Times New Roman" w:hAnsi="Arial" w:cs="Arial"/>
          <w:sz w:val="23"/>
          <w:szCs w:val="23"/>
        </w:rPr>
        <w:t xml:space="preserve"> multiculturalism in lessons.</w:t>
      </w:r>
    </w:p>
    <w:p w14:paraId="343B1372" w14:textId="515FBD72"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Plan lessons that reflect the diversity of the classroom.</w:t>
      </w:r>
    </w:p>
    <w:p w14:paraId="5965C984" w14:textId="7E8ECB7A"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Ensur</w:t>
      </w:r>
      <w:r w:rsidRPr="00B81E70">
        <w:rPr>
          <w:rFonts w:ascii="Arial" w:eastAsia="Times New Roman" w:hAnsi="Arial" w:cs="Arial"/>
          <w:sz w:val="23"/>
          <w:szCs w:val="23"/>
        </w:rPr>
        <w:t>e</w:t>
      </w:r>
      <w:r w:rsidRPr="00B81E70">
        <w:rPr>
          <w:rFonts w:ascii="Arial" w:eastAsia="Times New Roman" w:hAnsi="Arial" w:cs="Arial"/>
          <w:sz w:val="23"/>
          <w:szCs w:val="23"/>
        </w:rPr>
        <w:t xml:space="preserve"> all students have equal access to opportunities and participation.</w:t>
      </w:r>
    </w:p>
    <w:p w14:paraId="30F0BA46" w14:textId="588C5877"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Mak</w:t>
      </w:r>
      <w:r w:rsidRPr="00B81E70">
        <w:rPr>
          <w:rFonts w:ascii="Arial" w:eastAsia="Times New Roman" w:hAnsi="Arial" w:cs="Arial"/>
          <w:sz w:val="23"/>
          <w:szCs w:val="23"/>
        </w:rPr>
        <w:t>e</w:t>
      </w:r>
      <w:r w:rsidRPr="00B81E70">
        <w:rPr>
          <w:rFonts w:ascii="Arial" w:eastAsia="Times New Roman" w:hAnsi="Arial" w:cs="Arial"/>
          <w:sz w:val="23"/>
          <w:szCs w:val="23"/>
        </w:rPr>
        <w:t xml:space="preserve"> sure that learning materials do not discriminate against anyone and are adapted where necessary, e.g. large print or audio tape format.</w:t>
      </w:r>
    </w:p>
    <w:p w14:paraId="1E26E9CC" w14:textId="4DBFD611"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Us</w:t>
      </w:r>
      <w:r w:rsidRPr="00B81E70">
        <w:rPr>
          <w:rFonts w:ascii="Arial" w:eastAsia="Times New Roman" w:hAnsi="Arial" w:cs="Arial"/>
          <w:sz w:val="23"/>
          <w:szCs w:val="23"/>
        </w:rPr>
        <w:t>e</w:t>
      </w:r>
      <w:r w:rsidRPr="00B81E70">
        <w:rPr>
          <w:rFonts w:ascii="Arial" w:eastAsia="Times New Roman" w:hAnsi="Arial" w:cs="Arial"/>
          <w:sz w:val="23"/>
          <w:szCs w:val="23"/>
        </w:rPr>
        <w:t xml:space="preserve"> a variety of teaching methods.</w:t>
      </w:r>
    </w:p>
    <w:p w14:paraId="55E3ECD5" w14:textId="0D91F435" w:rsidR="00B81E70" w:rsidRPr="00B81E70" w:rsidRDefault="00B81E70" w:rsidP="00B81E70">
      <w:pPr>
        <w:shd w:val="clear" w:color="auto" w:fill="FFFFFF"/>
        <w:spacing w:after="0" w:line="240" w:lineRule="auto"/>
        <w:ind w:left="720"/>
        <w:rPr>
          <w:rFonts w:ascii="Arial" w:eastAsia="Times New Roman" w:hAnsi="Arial" w:cs="Arial"/>
          <w:sz w:val="23"/>
          <w:szCs w:val="23"/>
        </w:rPr>
      </w:pPr>
      <w:r w:rsidRPr="00B81E70">
        <w:rPr>
          <w:rFonts w:ascii="Arial" w:eastAsia="Times New Roman" w:hAnsi="Arial" w:cs="Arial"/>
          <w:sz w:val="23"/>
          <w:szCs w:val="23"/>
        </w:rPr>
        <w:t>Us</w:t>
      </w:r>
      <w:r w:rsidRPr="00B81E70">
        <w:rPr>
          <w:rFonts w:ascii="Arial" w:eastAsia="Times New Roman" w:hAnsi="Arial" w:cs="Arial"/>
          <w:sz w:val="23"/>
          <w:szCs w:val="23"/>
        </w:rPr>
        <w:t>e</w:t>
      </w:r>
      <w:r w:rsidRPr="00B81E70">
        <w:rPr>
          <w:rFonts w:ascii="Arial" w:eastAsia="Times New Roman" w:hAnsi="Arial" w:cs="Arial"/>
          <w:sz w:val="23"/>
          <w:szCs w:val="23"/>
        </w:rPr>
        <w:t xml:space="preserve"> a variety of assessment methods.</w:t>
      </w:r>
    </w:p>
    <w:p w14:paraId="24018A49" w14:textId="7999FEA0" w:rsidR="00B81E70" w:rsidRPr="00B81E70" w:rsidRDefault="00B81E70" w:rsidP="00B81E70">
      <w:pPr>
        <w:shd w:val="clear" w:color="auto" w:fill="FFFFFF"/>
        <w:spacing w:after="0" w:line="240" w:lineRule="auto"/>
        <w:ind w:left="720"/>
        <w:rPr>
          <w:rFonts w:ascii="Arial" w:eastAsia="Times New Roman" w:hAnsi="Arial" w:cs="Arial"/>
          <w:sz w:val="20"/>
          <w:szCs w:val="20"/>
        </w:rPr>
      </w:pPr>
      <w:r w:rsidRPr="00B81E70">
        <w:rPr>
          <w:rFonts w:ascii="Arial" w:eastAsia="Times New Roman" w:hAnsi="Arial" w:cs="Arial"/>
          <w:sz w:val="23"/>
          <w:szCs w:val="23"/>
        </w:rPr>
        <w:t>Ensur</w:t>
      </w:r>
      <w:r w:rsidRPr="00B81E70">
        <w:rPr>
          <w:rFonts w:ascii="Arial" w:eastAsia="Times New Roman" w:hAnsi="Arial" w:cs="Arial"/>
          <w:sz w:val="23"/>
          <w:szCs w:val="23"/>
        </w:rPr>
        <w:t>e</w:t>
      </w:r>
      <w:r w:rsidRPr="00B81E70">
        <w:rPr>
          <w:rFonts w:ascii="Arial" w:eastAsia="Times New Roman" w:hAnsi="Arial" w:cs="Arial"/>
          <w:sz w:val="23"/>
          <w:szCs w:val="23"/>
        </w:rPr>
        <w:t xml:space="preserve"> policies and procedures don’t discriminate against anyone</w:t>
      </w:r>
      <w:r w:rsidRPr="00B81E70">
        <w:rPr>
          <w:rFonts w:ascii="Arial" w:eastAsia="Times New Roman" w:hAnsi="Arial" w:cs="Arial"/>
          <w:sz w:val="20"/>
          <w:szCs w:val="20"/>
        </w:rPr>
        <w:t>.</w:t>
      </w:r>
    </w:p>
    <w:p w14:paraId="79099487" w14:textId="77777777" w:rsidR="00B81E70" w:rsidRPr="00B81E70" w:rsidRDefault="00B81E70" w:rsidP="00B81E70">
      <w:pPr>
        <w:autoSpaceDE w:val="0"/>
        <w:autoSpaceDN w:val="0"/>
        <w:adjustRightInd w:val="0"/>
        <w:spacing w:after="0" w:line="240" w:lineRule="auto"/>
        <w:ind w:left="720"/>
        <w:rPr>
          <w:rFonts w:ascii="Arial" w:hAnsi="Arial" w:cs="Arial"/>
          <w:color w:val="000000"/>
          <w:sz w:val="20"/>
          <w:szCs w:val="20"/>
        </w:rPr>
      </w:pPr>
    </w:p>
    <w:p w14:paraId="458F0595" w14:textId="78390107" w:rsidR="00385931" w:rsidRPr="00B81E70" w:rsidRDefault="00B81E70"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Senior managers will discuss these messages at team meetings</w:t>
      </w:r>
    </w:p>
    <w:p w14:paraId="093AD953" w14:textId="1B38FB15"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4DAEB927" w14:textId="61525F9F" w:rsidR="00B81E70" w:rsidRDefault="002F25D5"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Each student will be given a student handbook which contains our Equality and Diversity Policy</w:t>
      </w:r>
      <w:r w:rsidR="00FB7516" w:rsidRPr="00B81E70">
        <w:rPr>
          <w:rFonts w:ascii="Arial" w:hAnsi="Arial" w:cs="Arial"/>
          <w:color w:val="000000"/>
          <w:sz w:val="23"/>
          <w:szCs w:val="23"/>
        </w:rPr>
        <w:t xml:space="preserve"> (this will be given in both hard copy </w:t>
      </w:r>
      <w:r w:rsidR="00B81E70" w:rsidRPr="00B81E70">
        <w:rPr>
          <w:rFonts w:ascii="Arial" w:hAnsi="Arial" w:cs="Arial"/>
          <w:color w:val="000000"/>
          <w:sz w:val="23"/>
          <w:szCs w:val="23"/>
        </w:rPr>
        <w:t>and</w:t>
      </w:r>
      <w:r w:rsidR="00FB7516" w:rsidRPr="00B81E70">
        <w:rPr>
          <w:rFonts w:ascii="Arial" w:hAnsi="Arial" w:cs="Arial"/>
          <w:color w:val="000000"/>
          <w:sz w:val="23"/>
          <w:szCs w:val="23"/>
        </w:rPr>
        <w:t xml:space="preserve"> </w:t>
      </w:r>
      <w:bookmarkStart w:id="0" w:name="_GoBack"/>
      <w:bookmarkEnd w:id="0"/>
      <w:r w:rsidR="00FB7516" w:rsidRPr="00B81E70">
        <w:rPr>
          <w:rFonts w:ascii="Arial" w:hAnsi="Arial" w:cs="Arial"/>
          <w:color w:val="000000"/>
          <w:sz w:val="23"/>
          <w:szCs w:val="23"/>
        </w:rPr>
        <w:t>available electronically within each student’s wellbeing folder in their portfolio</w:t>
      </w:r>
      <w:r w:rsidR="00B81E70">
        <w:rPr>
          <w:rFonts w:ascii="Arial" w:hAnsi="Arial" w:cs="Arial"/>
          <w:color w:val="000000"/>
          <w:sz w:val="23"/>
          <w:szCs w:val="23"/>
        </w:rPr>
        <w:t>).</w:t>
      </w:r>
      <w:r w:rsidR="00FB7516" w:rsidRPr="00B81E70">
        <w:rPr>
          <w:rFonts w:ascii="Arial" w:hAnsi="Arial" w:cs="Arial"/>
          <w:color w:val="000000"/>
          <w:sz w:val="23"/>
          <w:szCs w:val="23"/>
        </w:rPr>
        <w:t xml:space="preserve"> </w:t>
      </w:r>
    </w:p>
    <w:p w14:paraId="6FAF4FFA" w14:textId="77777777" w:rsidR="00B81E70" w:rsidRDefault="00B81E70" w:rsidP="0038593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Equality and Diversity</w:t>
      </w:r>
      <w:r w:rsidR="00FB7516" w:rsidRPr="00B81E70">
        <w:rPr>
          <w:rFonts w:ascii="Arial" w:hAnsi="Arial" w:cs="Arial"/>
          <w:color w:val="000000"/>
          <w:sz w:val="23"/>
          <w:szCs w:val="23"/>
        </w:rPr>
        <w:t xml:space="preserve"> is incorporated into </w:t>
      </w:r>
      <w:r>
        <w:rPr>
          <w:rFonts w:ascii="Arial" w:hAnsi="Arial" w:cs="Arial"/>
          <w:color w:val="000000"/>
          <w:sz w:val="23"/>
          <w:szCs w:val="23"/>
        </w:rPr>
        <w:t xml:space="preserve">student </w:t>
      </w:r>
      <w:r w:rsidR="00FB7516" w:rsidRPr="00B81E70">
        <w:rPr>
          <w:rFonts w:ascii="Arial" w:hAnsi="Arial" w:cs="Arial"/>
          <w:color w:val="000000"/>
          <w:sz w:val="23"/>
          <w:szCs w:val="23"/>
        </w:rPr>
        <w:t xml:space="preserve">Induction Training. </w:t>
      </w:r>
    </w:p>
    <w:p w14:paraId="74050D92" w14:textId="6E6E00A1" w:rsidR="002F25D5" w:rsidRPr="00B81E70" w:rsidRDefault="00B81E70" w:rsidP="0038593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Students</w:t>
      </w:r>
      <w:r w:rsidR="00FB7516" w:rsidRPr="00B81E70">
        <w:rPr>
          <w:rFonts w:ascii="Arial" w:hAnsi="Arial" w:cs="Arial"/>
          <w:color w:val="000000"/>
          <w:sz w:val="23"/>
          <w:szCs w:val="23"/>
        </w:rPr>
        <w:t xml:space="preserve"> understanding of this is then reviewed at regular progress review meetings.</w:t>
      </w:r>
    </w:p>
    <w:p w14:paraId="099286F3" w14:textId="554FD0B3" w:rsidR="00B81E70" w:rsidRPr="00B81E70" w:rsidRDefault="00B81E70" w:rsidP="00385931">
      <w:pPr>
        <w:autoSpaceDE w:val="0"/>
        <w:autoSpaceDN w:val="0"/>
        <w:adjustRightInd w:val="0"/>
        <w:spacing w:after="0" w:line="240" w:lineRule="auto"/>
        <w:rPr>
          <w:rFonts w:ascii="Arial" w:hAnsi="Arial" w:cs="Arial"/>
          <w:color w:val="000000"/>
          <w:sz w:val="23"/>
          <w:szCs w:val="23"/>
        </w:rPr>
      </w:pPr>
    </w:p>
    <w:p w14:paraId="2EE50B2B" w14:textId="4CCD3A0E" w:rsidR="00B81E70" w:rsidRPr="00B81E70" w:rsidRDefault="00B81E70" w:rsidP="00B81E70">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 </w:t>
      </w:r>
    </w:p>
    <w:p w14:paraId="23EA2D51" w14:textId="77777777" w:rsidR="00B81E70" w:rsidRDefault="00B81E70" w:rsidP="00B81E70">
      <w:pPr>
        <w:autoSpaceDE w:val="0"/>
        <w:autoSpaceDN w:val="0"/>
        <w:adjustRightInd w:val="0"/>
        <w:spacing w:after="0" w:line="240" w:lineRule="auto"/>
        <w:rPr>
          <w:rFonts w:ascii="Arial" w:hAnsi="Arial" w:cs="Arial"/>
          <w:color w:val="000000"/>
          <w:sz w:val="23"/>
          <w:szCs w:val="23"/>
        </w:rPr>
      </w:pPr>
    </w:p>
    <w:p w14:paraId="29C3BEC7" w14:textId="7FAD9670" w:rsidR="00B81E70" w:rsidRPr="00B81E70" w:rsidRDefault="00B81E70" w:rsidP="00B81E70">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Our customers will be able to access the policy on our website: </w:t>
      </w:r>
    </w:p>
    <w:p w14:paraId="557AA099" w14:textId="77777777" w:rsidR="00B81E70" w:rsidRPr="00B81E70" w:rsidRDefault="00B81E70" w:rsidP="00B81E70">
      <w:pPr>
        <w:autoSpaceDE w:val="0"/>
        <w:autoSpaceDN w:val="0"/>
        <w:adjustRightInd w:val="0"/>
        <w:spacing w:after="0" w:line="240" w:lineRule="auto"/>
        <w:rPr>
          <w:rFonts w:ascii="Arial" w:hAnsi="Arial" w:cs="Arial"/>
          <w:color w:val="000000"/>
          <w:sz w:val="23"/>
          <w:szCs w:val="23"/>
        </w:rPr>
      </w:pPr>
      <w:hyperlink r:id="rId9" w:history="1">
        <w:r w:rsidRPr="00B81E70">
          <w:rPr>
            <w:rFonts w:ascii="Arial" w:hAnsi="Arial" w:cs="Arial"/>
            <w:color w:val="0000FF"/>
            <w:u w:val="single"/>
          </w:rPr>
          <w:t>http://www.trainplus.co.uk/</w:t>
        </w:r>
      </w:hyperlink>
    </w:p>
    <w:p w14:paraId="7206343F" w14:textId="49CCE2B2" w:rsidR="00B81E70" w:rsidRDefault="00B81E70" w:rsidP="00385931">
      <w:pPr>
        <w:autoSpaceDE w:val="0"/>
        <w:autoSpaceDN w:val="0"/>
        <w:adjustRightInd w:val="0"/>
        <w:spacing w:after="0" w:line="240" w:lineRule="auto"/>
        <w:rPr>
          <w:rFonts w:ascii="Arial" w:hAnsi="Arial" w:cs="Arial"/>
          <w:color w:val="000000"/>
          <w:sz w:val="23"/>
          <w:szCs w:val="23"/>
        </w:rPr>
      </w:pPr>
    </w:p>
    <w:p w14:paraId="5421A4FF" w14:textId="77777777" w:rsidR="00B81E70" w:rsidRPr="00B81E70" w:rsidRDefault="00B81E70" w:rsidP="00385931">
      <w:pPr>
        <w:autoSpaceDE w:val="0"/>
        <w:autoSpaceDN w:val="0"/>
        <w:adjustRightInd w:val="0"/>
        <w:spacing w:after="0" w:line="240" w:lineRule="auto"/>
        <w:rPr>
          <w:rFonts w:ascii="Arial" w:hAnsi="Arial" w:cs="Arial"/>
          <w:color w:val="000000"/>
          <w:sz w:val="23"/>
          <w:szCs w:val="23"/>
        </w:rPr>
      </w:pPr>
    </w:p>
    <w:p w14:paraId="6C9AA17A" w14:textId="77777777" w:rsidR="00FB7516" w:rsidRPr="00B81E70" w:rsidRDefault="00FB7516" w:rsidP="00385931">
      <w:pPr>
        <w:autoSpaceDE w:val="0"/>
        <w:autoSpaceDN w:val="0"/>
        <w:adjustRightInd w:val="0"/>
        <w:spacing w:after="0" w:line="240" w:lineRule="auto"/>
        <w:rPr>
          <w:rFonts w:ascii="Arial" w:hAnsi="Arial" w:cs="Arial"/>
          <w:color w:val="000000"/>
          <w:sz w:val="23"/>
          <w:szCs w:val="23"/>
        </w:rPr>
      </w:pPr>
    </w:p>
    <w:p w14:paraId="31AFF2A3" w14:textId="45980D56" w:rsidR="00385931" w:rsidRPr="00B81E70" w:rsidRDefault="00385931" w:rsidP="00385931">
      <w:pPr>
        <w:pStyle w:val="ListParagraph"/>
        <w:numPr>
          <w:ilvl w:val="0"/>
          <w:numId w:val="25"/>
        </w:numPr>
        <w:autoSpaceDE w:val="0"/>
        <w:autoSpaceDN w:val="0"/>
        <w:adjustRightInd w:val="0"/>
        <w:spacing w:after="0" w:line="240" w:lineRule="auto"/>
        <w:rPr>
          <w:rFonts w:ascii="Arial" w:hAnsi="Arial" w:cs="Arial"/>
          <w:color w:val="000000"/>
          <w:sz w:val="23"/>
          <w:szCs w:val="23"/>
        </w:rPr>
      </w:pPr>
      <w:r w:rsidRPr="00B81E70">
        <w:rPr>
          <w:rFonts w:ascii="Arial" w:hAnsi="Arial" w:cs="Arial"/>
          <w:b/>
          <w:bCs/>
          <w:color w:val="000000"/>
          <w:sz w:val="23"/>
          <w:szCs w:val="23"/>
        </w:rPr>
        <w:t xml:space="preserve">When things go wrong </w:t>
      </w:r>
    </w:p>
    <w:p w14:paraId="45FC1482"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72AB8907" w14:textId="22C34385" w:rsidR="00385931" w:rsidRPr="00B81E70" w:rsidRDefault="002F25D5"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Staff, students or Employers </w:t>
      </w:r>
      <w:r w:rsidR="00385931" w:rsidRPr="00B81E70">
        <w:rPr>
          <w:rFonts w:ascii="Arial" w:hAnsi="Arial" w:cs="Arial"/>
          <w:color w:val="000000"/>
          <w:sz w:val="23"/>
          <w:szCs w:val="23"/>
        </w:rPr>
        <w:t xml:space="preserve">who feel they have been unfairly treated contrary to this policy should raise their concerns with </w:t>
      </w:r>
      <w:r w:rsidRPr="00B81E70">
        <w:rPr>
          <w:rFonts w:ascii="Arial" w:hAnsi="Arial" w:cs="Arial"/>
          <w:color w:val="000000"/>
          <w:sz w:val="23"/>
          <w:szCs w:val="23"/>
        </w:rPr>
        <w:t>their tutor, Department Manager or Business to Business representative</w:t>
      </w:r>
      <w:r w:rsidR="00385931" w:rsidRPr="00B81E70">
        <w:rPr>
          <w:rFonts w:ascii="Arial" w:hAnsi="Arial" w:cs="Arial"/>
          <w:color w:val="000000"/>
          <w:sz w:val="23"/>
          <w:szCs w:val="23"/>
        </w:rPr>
        <w:t xml:space="preserve"> in order to get them addressed. If matters are not addressed the individual can raise a </w:t>
      </w:r>
      <w:r w:rsidRPr="00B81E70">
        <w:rPr>
          <w:rFonts w:ascii="Arial" w:hAnsi="Arial" w:cs="Arial"/>
          <w:color w:val="000000"/>
          <w:sz w:val="23"/>
          <w:szCs w:val="23"/>
        </w:rPr>
        <w:t>complaint</w:t>
      </w:r>
      <w:r w:rsidR="00385931" w:rsidRPr="00B81E70">
        <w:rPr>
          <w:rFonts w:ascii="Arial" w:hAnsi="Arial" w:cs="Arial"/>
          <w:color w:val="000000"/>
          <w:sz w:val="23"/>
          <w:szCs w:val="23"/>
        </w:rPr>
        <w:t xml:space="preserve"> using the </w:t>
      </w:r>
      <w:r w:rsidRPr="00B81E70">
        <w:rPr>
          <w:rFonts w:ascii="Arial" w:hAnsi="Arial" w:cs="Arial"/>
          <w:color w:val="000000"/>
          <w:sz w:val="23"/>
          <w:szCs w:val="23"/>
        </w:rPr>
        <w:t>complaints</w:t>
      </w:r>
      <w:r w:rsidR="00385931" w:rsidRPr="00B81E70">
        <w:rPr>
          <w:rFonts w:ascii="Arial" w:hAnsi="Arial" w:cs="Arial"/>
          <w:color w:val="000000"/>
          <w:sz w:val="23"/>
          <w:szCs w:val="23"/>
        </w:rPr>
        <w:t xml:space="preserve"> procedure. All complaints will be investigated thoroughly and without delay. </w:t>
      </w:r>
    </w:p>
    <w:p w14:paraId="39B4CE86" w14:textId="405BC247"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Contravention of this policy by way of harassment of or discrimination against a </w:t>
      </w:r>
      <w:r w:rsidR="002F25D5" w:rsidRPr="00B81E70">
        <w:rPr>
          <w:rFonts w:ascii="Arial" w:hAnsi="Arial" w:cs="Arial"/>
          <w:color w:val="000000"/>
          <w:sz w:val="23"/>
          <w:szCs w:val="23"/>
        </w:rPr>
        <w:t>staff member, student or employer</w:t>
      </w:r>
      <w:r w:rsidRPr="00B81E70">
        <w:rPr>
          <w:rFonts w:ascii="Arial" w:hAnsi="Arial" w:cs="Arial"/>
          <w:color w:val="000000"/>
          <w:sz w:val="23"/>
          <w:szCs w:val="23"/>
        </w:rPr>
        <w:t xml:space="preserve"> will be considered a disciplinary offence and dealt with under the disciplinary procedure. </w:t>
      </w:r>
    </w:p>
    <w:p w14:paraId="6863C39E" w14:textId="118166E0"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t xml:space="preserve">Employees should feel confident that raising a grievance will not have an adverse effect on them, and that TrainPlus Ltd will protect them from victimisation. </w:t>
      </w:r>
    </w:p>
    <w:p w14:paraId="5654758A"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012E139E" w14:textId="0A89B64F" w:rsidR="00385931" w:rsidRPr="00B81E70" w:rsidRDefault="00385931" w:rsidP="00385931">
      <w:pPr>
        <w:pStyle w:val="ListParagraph"/>
        <w:numPr>
          <w:ilvl w:val="0"/>
          <w:numId w:val="25"/>
        </w:numPr>
        <w:autoSpaceDE w:val="0"/>
        <w:autoSpaceDN w:val="0"/>
        <w:adjustRightInd w:val="0"/>
        <w:spacing w:after="0" w:line="240" w:lineRule="auto"/>
        <w:rPr>
          <w:rFonts w:ascii="Arial" w:hAnsi="Arial" w:cs="Arial"/>
          <w:b/>
          <w:bCs/>
          <w:color w:val="000000"/>
          <w:sz w:val="23"/>
          <w:szCs w:val="23"/>
        </w:rPr>
      </w:pPr>
      <w:r w:rsidRPr="00B81E70">
        <w:rPr>
          <w:rFonts w:ascii="Arial" w:hAnsi="Arial" w:cs="Arial"/>
          <w:b/>
          <w:bCs/>
          <w:color w:val="000000"/>
          <w:sz w:val="23"/>
          <w:szCs w:val="23"/>
        </w:rPr>
        <w:t xml:space="preserve">Policy review </w:t>
      </w:r>
    </w:p>
    <w:p w14:paraId="5FB337C3" w14:textId="77777777" w:rsidR="00385931" w:rsidRPr="00B81E70" w:rsidRDefault="00385931" w:rsidP="00385931">
      <w:pPr>
        <w:autoSpaceDE w:val="0"/>
        <w:autoSpaceDN w:val="0"/>
        <w:adjustRightInd w:val="0"/>
        <w:spacing w:after="0" w:line="240" w:lineRule="auto"/>
        <w:rPr>
          <w:rFonts w:ascii="Arial" w:hAnsi="Arial" w:cs="Arial"/>
          <w:color w:val="000000"/>
          <w:sz w:val="23"/>
          <w:szCs w:val="23"/>
        </w:rPr>
      </w:pPr>
    </w:p>
    <w:p w14:paraId="796F29DA" w14:textId="0CCB387F" w:rsidR="00385931" w:rsidRPr="00B81E70" w:rsidRDefault="00385931" w:rsidP="00385931">
      <w:pPr>
        <w:autoSpaceDE w:val="0"/>
        <w:autoSpaceDN w:val="0"/>
        <w:adjustRightInd w:val="0"/>
        <w:spacing w:after="0" w:line="240" w:lineRule="auto"/>
        <w:rPr>
          <w:rFonts w:ascii="Arial" w:hAnsi="Arial" w:cs="Arial"/>
          <w:color w:val="000000"/>
          <w:sz w:val="23"/>
          <w:szCs w:val="23"/>
        </w:rPr>
      </w:pPr>
      <w:r w:rsidRPr="00B81E70">
        <w:rPr>
          <w:rFonts w:ascii="Arial" w:hAnsi="Arial" w:cs="Arial"/>
          <w:color w:val="000000"/>
          <w:sz w:val="23"/>
          <w:szCs w:val="23"/>
        </w:rPr>
        <w:lastRenderedPageBreak/>
        <w:t xml:space="preserve">We are committed to keeping this policy current and relevant. It will be monitored and reviewed annually. Equality impact assessments will be carried out by policy owners and the results fed into the Equality &amp; Diversity Group for information. </w:t>
      </w:r>
    </w:p>
    <w:p w14:paraId="38A578B9" w14:textId="77777777" w:rsidR="00385931" w:rsidRPr="00B81E70" w:rsidRDefault="00385931" w:rsidP="00385931">
      <w:pPr>
        <w:autoSpaceDE w:val="0"/>
        <w:autoSpaceDN w:val="0"/>
        <w:adjustRightInd w:val="0"/>
        <w:spacing w:after="0" w:line="240" w:lineRule="auto"/>
        <w:rPr>
          <w:rFonts w:ascii="Arial" w:hAnsi="Arial" w:cs="Arial"/>
          <w:b/>
          <w:bCs/>
          <w:color w:val="000000"/>
          <w:sz w:val="23"/>
          <w:szCs w:val="23"/>
        </w:rPr>
      </w:pPr>
    </w:p>
    <w:p w14:paraId="3F1513AB" w14:textId="7ACE7296" w:rsidR="00385931" w:rsidRPr="00B81E70" w:rsidRDefault="00664D10" w:rsidP="00664D10">
      <w:pPr>
        <w:pStyle w:val="ListParagraph"/>
        <w:autoSpaceDE w:val="0"/>
        <w:autoSpaceDN w:val="0"/>
        <w:adjustRightInd w:val="0"/>
        <w:spacing w:after="0" w:line="240" w:lineRule="auto"/>
        <w:ind w:left="284"/>
        <w:rPr>
          <w:rFonts w:ascii="Arial" w:hAnsi="Arial" w:cs="Arial"/>
          <w:b/>
          <w:bCs/>
          <w:color w:val="000000"/>
          <w:sz w:val="23"/>
          <w:szCs w:val="23"/>
        </w:rPr>
      </w:pPr>
      <w:r w:rsidRPr="00B81E70">
        <w:rPr>
          <w:rFonts w:ascii="Arial" w:hAnsi="Arial" w:cs="Arial"/>
          <w:b/>
          <w:bCs/>
          <w:color w:val="000000"/>
          <w:sz w:val="23"/>
          <w:szCs w:val="23"/>
        </w:rPr>
        <w:t>10.</w:t>
      </w:r>
      <w:r w:rsidR="00385931" w:rsidRPr="00B81E70">
        <w:rPr>
          <w:rFonts w:ascii="Arial" w:hAnsi="Arial" w:cs="Arial"/>
          <w:b/>
          <w:bCs/>
          <w:color w:val="000000"/>
          <w:sz w:val="23"/>
          <w:szCs w:val="23"/>
        </w:rPr>
        <w:t xml:space="preserve">Action plan </w:t>
      </w:r>
    </w:p>
    <w:p w14:paraId="5D0EEEF5" w14:textId="77777777" w:rsidR="00664D10" w:rsidRPr="00B81E70" w:rsidRDefault="00664D10" w:rsidP="00664D10">
      <w:pPr>
        <w:pStyle w:val="ListParagraph"/>
        <w:autoSpaceDE w:val="0"/>
        <w:autoSpaceDN w:val="0"/>
        <w:adjustRightInd w:val="0"/>
        <w:spacing w:after="0" w:line="240" w:lineRule="auto"/>
        <w:ind w:left="284"/>
        <w:rPr>
          <w:rFonts w:ascii="Arial" w:hAnsi="Arial" w:cs="Arial"/>
          <w:color w:val="000000"/>
          <w:sz w:val="23"/>
          <w:szCs w:val="23"/>
        </w:rPr>
      </w:pPr>
    </w:p>
    <w:p w14:paraId="26A06562" w14:textId="77777777" w:rsidR="00385931" w:rsidRPr="00B81E70" w:rsidRDefault="00385931" w:rsidP="00385931">
      <w:pPr>
        <w:autoSpaceDE w:val="0"/>
        <w:autoSpaceDN w:val="0"/>
        <w:adjustRightInd w:val="0"/>
        <w:spacing w:after="0" w:line="240" w:lineRule="auto"/>
        <w:rPr>
          <w:rFonts w:ascii="Arial" w:hAnsi="Arial" w:cs="Arial"/>
        </w:rPr>
      </w:pPr>
      <w:r w:rsidRPr="00B81E70">
        <w:rPr>
          <w:rFonts w:ascii="Arial" w:hAnsi="Arial" w:cs="Arial"/>
          <w:color w:val="000000"/>
          <w:sz w:val="23"/>
          <w:szCs w:val="23"/>
        </w:rPr>
        <w:t>The plan is regularly reviewed by the board of Directors.</w:t>
      </w:r>
    </w:p>
    <w:p w14:paraId="725E2768" w14:textId="77777777" w:rsidR="00385931" w:rsidRPr="00B81E70" w:rsidRDefault="00385931" w:rsidP="00385931">
      <w:pPr>
        <w:rPr>
          <w:rFonts w:ascii="Arial" w:hAnsi="Arial" w:cs="Arial"/>
        </w:rPr>
      </w:pPr>
    </w:p>
    <w:p w14:paraId="0B7CEBB0" w14:textId="526A6A8C" w:rsidR="00385931" w:rsidRPr="00B81E70" w:rsidRDefault="00385931" w:rsidP="00D16705">
      <w:pPr>
        <w:rPr>
          <w:rFonts w:ascii="Arial" w:hAnsi="Arial" w:cs="Arial"/>
          <w:b/>
          <w:bCs/>
          <w:color w:val="000000"/>
          <w:sz w:val="23"/>
          <w:szCs w:val="23"/>
        </w:rPr>
      </w:pPr>
    </w:p>
    <w:p w14:paraId="57864BC2" w14:textId="77777777" w:rsidR="00385931" w:rsidRPr="00B81E70" w:rsidRDefault="00385931" w:rsidP="00D16705">
      <w:pPr>
        <w:rPr>
          <w:rFonts w:ascii="Arial" w:hAnsi="Arial" w:cs="Arial"/>
          <w:b/>
          <w:bCs/>
          <w:color w:val="000000"/>
          <w:sz w:val="23"/>
          <w:szCs w:val="23"/>
        </w:rPr>
      </w:pPr>
    </w:p>
    <w:sectPr w:rsidR="00385931" w:rsidRPr="00B81E70" w:rsidSect="0074066B">
      <w:footerReference w:type="default" r:id="rId10"/>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D710" w14:textId="77777777" w:rsidR="008A05D8" w:rsidRDefault="008A05D8" w:rsidP="00692485">
      <w:pPr>
        <w:spacing w:after="0" w:line="240" w:lineRule="auto"/>
      </w:pPr>
      <w:r>
        <w:separator/>
      </w:r>
    </w:p>
  </w:endnote>
  <w:endnote w:type="continuationSeparator" w:id="0">
    <w:p w14:paraId="011A64FC" w14:textId="77777777" w:rsidR="008A05D8" w:rsidRDefault="008A05D8"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780681"/>
      <w:docPartObj>
        <w:docPartGallery w:val="Page Numbers (Bottom of Page)"/>
        <w:docPartUnique/>
      </w:docPartObj>
    </w:sdtPr>
    <w:sdtEndPr>
      <w:rPr>
        <w:noProof/>
      </w:rPr>
    </w:sdtEndPr>
    <w:sdtContent>
      <w:p w14:paraId="51673986" w14:textId="4B857E72" w:rsidR="001F5193" w:rsidRDefault="000B7AE1">
        <w:pPr>
          <w:pStyle w:val="Footer"/>
          <w:jc w:val="center"/>
        </w:pPr>
        <w:r>
          <w:t>Equality and Diversity Policy August 2018</w:t>
        </w:r>
        <w:r w:rsidR="00CB5E6B">
          <w:t xml:space="preserve"> </w:t>
        </w:r>
        <w:r w:rsidR="007C6EEC">
          <w:t>V</w:t>
        </w:r>
        <w:r w:rsidR="00CB5E6B">
          <w:t xml:space="preserve">ersion </w:t>
        </w:r>
        <w:r>
          <w:t>9</w:t>
        </w:r>
        <w:r w:rsidR="007C6EEC">
          <w:tab/>
        </w:r>
        <w:r w:rsidR="001F5193">
          <w:fldChar w:fldCharType="begin"/>
        </w:r>
        <w:r w:rsidR="001F5193">
          <w:instrText xml:space="preserve"> PAGE   \* MERGEFORMAT </w:instrText>
        </w:r>
        <w:r w:rsidR="001F5193">
          <w:fldChar w:fldCharType="separate"/>
        </w:r>
        <w:r w:rsidR="001F5193">
          <w:rPr>
            <w:noProof/>
          </w:rPr>
          <w:t>2</w:t>
        </w:r>
        <w:r w:rsidR="001F5193">
          <w:rPr>
            <w:noProof/>
          </w:rPr>
          <w:fldChar w:fldCharType="end"/>
        </w:r>
      </w:p>
    </w:sdtContent>
  </w:sdt>
  <w:p w14:paraId="033A69B4" w14:textId="77777777" w:rsidR="0047087E" w:rsidRDefault="0047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CE3F8" w14:textId="77777777" w:rsidR="008A05D8" w:rsidRDefault="008A05D8" w:rsidP="00692485">
      <w:pPr>
        <w:spacing w:after="0" w:line="240" w:lineRule="auto"/>
      </w:pPr>
      <w:r>
        <w:separator/>
      </w:r>
    </w:p>
  </w:footnote>
  <w:footnote w:type="continuationSeparator" w:id="0">
    <w:p w14:paraId="14CB2222" w14:textId="77777777" w:rsidR="008A05D8" w:rsidRDefault="008A05D8" w:rsidP="0069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278AC0"/>
    <w:multiLevelType w:val="hybridMultilevel"/>
    <w:tmpl w:val="8CFC3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B42D76"/>
    <w:multiLevelType w:val="hybridMultilevel"/>
    <w:tmpl w:val="6035C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889B13"/>
    <w:multiLevelType w:val="hybridMultilevel"/>
    <w:tmpl w:val="15EAA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12BCF"/>
    <w:multiLevelType w:val="hybridMultilevel"/>
    <w:tmpl w:val="55D2EF2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15:restartNumberingAfterBreak="0">
    <w:nsid w:val="097D2358"/>
    <w:multiLevelType w:val="hybridMultilevel"/>
    <w:tmpl w:val="369C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B1562"/>
    <w:multiLevelType w:val="hybridMultilevel"/>
    <w:tmpl w:val="B2247EBA"/>
    <w:lvl w:ilvl="0" w:tplc="20861C78">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11DB5"/>
    <w:multiLevelType w:val="hybridMultilevel"/>
    <w:tmpl w:val="5783C9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F35F5F"/>
    <w:multiLevelType w:val="hybridMultilevel"/>
    <w:tmpl w:val="1E2E492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530B9"/>
    <w:multiLevelType w:val="hybridMultilevel"/>
    <w:tmpl w:val="4D088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B26D3"/>
    <w:multiLevelType w:val="multilevel"/>
    <w:tmpl w:val="6A6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B39B0"/>
    <w:multiLevelType w:val="hybridMultilevel"/>
    <w:tmpl w:val="9A961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31D1D58"/>
    <w:multiLevelType w:val="hybridMultilevel"/>
    <w:tmpl w:val="D98456E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CB4827"/>
    <w:multiLevelType w:val="hybridMultilevel"/>
    <w:tmpl w:val="73A26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64BA3"/>
    <w:multiLevelType w:val="hybridMultilevel"/>
    <w:tmpl w:val="C60C6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E625B"/>
    <w:multiLevelType w:val="multilevel"/>
    <w:tmpl w:val="0F2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67545"/>
    <w:multiLevelType w:val="hybridMultilevel"/>
    <w:tmpl w:val="109279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F72A1"/>
    <w:multiLevelType w:val="hybridMultilevel"/>
    <w:tmpl w:val="C1BA73C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222AC"/>
    <w:multiLevelType w:val="hybridMultilevel"/>
    <w:tmpl w:val="AEF0B26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3" w15:restartNumberingAfterBreak="0">
    <w:nsid w:val="67D7648B"/>
    <w:multiLevelType w:val="hybridMultilevel"/>
    <w:tmpl w:val="4C34F142"/>
    <w:lvl w:ilvl="0" w:tplc="1A14DC7E">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315AA1"/>
    <w:multiLevelType w:val="hybridMultilevel"/>
    <w:tmpl w:val="1B26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14EC4B"/>
    <w:multiLevelType w:val="hybridMultilevel"/>
    <w:tmpl w:val="D0FEC5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5"/>
  </w:num>
  <w:num w:numId="5">
    <w:abstractNumId w:val="26"/>
  </w:num>
  <w:num w:numId="6">
    <w:abstractNumId w:val="3"/>
  </w:num>
  <w:num w:numId="7">
    <w:abstractNumId w:val="16"/>
  </w:num>
  <w:num w:numId="8">
    <w:abstractNumId w:val="23"/>
  </w:num>
  <w:num w:numId="9">
    <w:abstractNumId w:val="22"/>
  </w:num>
  <w:num w:numId="10">
    <w:abstractNumId w:val="12"/>
  </w:num>
  <w:num w:numId="11">
    <w:abstractNumId w:val="14"/>
  </w:num>
  <w:num w:numId="12">
    <w:abstractNumId w:val="15"/>
  </w:num>
  <w:num w:numId="13">
    <w:abstractNumId w:val="4"/>
  </w:num>
  <w:num w:numId="14">
    <w:abstractNumId w:val="6"/>
  </w:num>
  <w:num w:numId="15">
    <w:abstractNumId w:val="21"/>
  </w:num>
  <w:num w:numId="16">
    <w:abstractNumId w:val="24"/>
  </w:num>
  <w:num w:numId="17">
    <w:abstractNumId w:val="9"/>
  </w:num>
  <w:num w:numId="18">
    <w:abstractNumId w:val="13"/>
  </w:num>
  <w:num w:numId="19">
    <w:abstractNumId w:val="25"/>
  </w:num>
  <w:num w:numId="20">
    <w:abstractNumId w:val="0"/>
  </w:num>
  <w:num w:numId="21">
    <w:abstractNumId w:val="2"/>
  </w:num>
  <w:num w:numId="22">
    <w:abstractNumId w:val="18"/>
  </w:num>
  <w:num w:numId="23">
    <w:abstractNumId w:val="8"/>
  </w:num>
  <w:num w:numId="24">
    <w:abstractNumId w:val="1"/>
  </w:num>
  <w:num w:numId="25">
    <w:abstractNumId w:val="10"/>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226D5"/>
    <w:rsid w:val="00031EFC"/>
    <w:rsid w:val="000352F2"/>
    <w:rsid w:val="00043D20"/>
    <w:rsid w:val="00044579"/>
    <w:rsid w:val="00050F43"/>
    <w:rsid w:val="00056FA6"/>
    <w:rsid w:val="00067CEB"/>
    <w:rsid w:val="00070707"/>
    <w:rsid w:val="0007152B"/>
    <w:rsid w:val="000835B7"/>
    <w:rsid w:val="000837A6"/>
    <w:rsid w:val="00086E30"/>
    <w:rsid w:val="000A4F49"/>
    <w:rsid w:val="000A59E5"/>
    <w:rsid w:val="000B2C85"/>
    <w:rsid w:val="000B7AE1"/>
    <w:rsid w:val="000C07DA"/>
    <w:rsid w:val="000D2BA1"/>
    <w:rsid w:val="000D4441"/>
    <w:rsid w:val="000F48B3"/>
    <w:rsid w:val="000F553F"/>
    <w:rsid w:val="000F5B60"/>
    <w:rsid w:val="00114EAA"/>
    <w:rsid w:val="00130244"/>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7B20"/>
    <w:rsid w:val="001B5555"/>
    <w:rsid w:val="001B7277"/>
    <w:rsid w:val="001B7CE4"/>
    <w:rsid w:val="001D1F76"/>
    <w:rsid w:val="001D22BA"/>
    <w:rsid w:val="001D6B2D"/>
    <w:rsid w:val="001E0404"/>
    <w:rsid w:val="001E14D7"/>
    <w:rsid w:val="001F3E18"/>
    <w:rsid w:val="001F5193"/>
    <w:rsid w:val="001F6A20"/>
    <w:rsid w:val="00201E7C"/>
    <w:rsid w:val="00205615"/>
    <w:rsid w:val="0020578D"/>
    <w:rsid w:val="00207AE3"/>
    <w:rsid w:val="002100EB"/>
    <w:rsid w:val="0021100E"/>
    <w:rsid w:val="0021224C"/>
    <w:rsid w:val="00214158"/>
    <w:rsid w:val="00221227"/>
    <w:rsid w:val="00223C30"/>
    <w:rsid w:val="00226933"/>
    <w:rsid w:val="002275B2"/>
    <w:rsid w:val="002354D4"/>
    <w:rsid w:val="002405AE"/>
    <w:rsid w:val="00240BEC"/>
    <w:rsid w:val="00245E2A"/>
    <w:rsid w:val="002505C8"/>
    <w:rsid w:val="0026708D"/>
    <w:rsid w:val="00277952"/>
    <w:rsid w:val="002A06DC"/>
    <w:rsid w:val="002A1696"/>
    <w:rsid w:val="002A3899"/>
    <w:rsid w:val="002B7D1D"/>
    <w:rsid w:val="002C3619"/>
    <w:rsid w:val="002C50B5"/>
    <w:rsid w:val="002C72B0"/>
    <w:rsid w:val="002D5D59"/>
    <w:rsid w:val="002E0EEB"/>
    <w:rsid w:val="002E1660"/>
    <w:rsid w:val="002E1830"/>
    <w:rsid w:val="002E77B6"/>
    <w:rsid w:val="002F25D5"/>
    <w:rsid w:val="00300911"/>
    <w:rsid w:val="00302073"/>
    <w:rsid w:val="00305C1C"/>
    <w:rsid w:val="00306283"/>
    <w:rsid w:val="0031294B"/>
    <w:rsid w:val="003141A5"/>
    <w:rsid w:val="00314ACC"/>
    <w:rsid w:val="00314F3B"/>
    <w:rsid w:val="00321D79"/>
    <w:rsid w:val="00342B72"/>
    <w:rsid w:val="00345418"/>
    <w:rsid w:val="0035170B"/>
    <w:rsid w:val="00357AA6"/>
    <w:rsid w:val="00360263"/>
    <w:rsid w:val="00360487"/>
    <w:rsid w:val="00361A44"/>
    <w:rsid w:val="00362699"/>
    <w:rsid w:val="003646C1"/>
    <w:rsid w:val="00371219"/>
    <w:rsid w:val="003808A0"/>
    <w:rsid w:val="00385931"/>
    <w:rsid w:val="00385AD4"/>
    <w:rsid w:val="003904A8"/>
    <w:rsid w:val="00394831"/>
    <w:rsid w:val="003A249C"/>
    <w:rsid w:val="003A2520"/>
    <w:rsid w:val="003A73D4"/>
    <w:rsid w:val="003B1F6D"/>
    <w:rsid w:val="003B3548"/>
    <w:rsid w:val="003C671C"/>
    <w:rsid w:val="003D26DA"/>
    <w:rsid w:val="003D500A"/>
    <w:rsid w:val="003E5805"/>
    <w:rsid w:val="003F686E"/>
    <w:rsid w:val="00416E4D"/>
    <w:rsid w:val="00417B6C"/>
    <w:rsid w:val="0043605F"/>
    <w:rsid w:val="00437236"/>
    <w:rsid w:val="0044479B"/>
    <w:rsid w:val="0044649F"/>
    <w:rsid w:val="00446DBA"/>
    <w:rsid w:val="00451733"/>
    <w:rsid w:val="00454541"/>
    <w:rsid w:val="00455D26"/>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4A7E"/>
    <w:rsid w:val="004A7C59"/>
    <w:rsid w:val="004B1EFB"/>
    <w:rsid w:val="004C19EE"/>
    <w:rsid w:val="004D40A5"/>
    <w:rsid w:val="004E26F7"/>
    <w:rsid w:val="0050153F"/>
    <w:rsid w:val="00507F95"/>
    <w:rsid w:val="00526614"/>
    <w:rsid w:val="005342D2"/>
    <w:rsid w:val="00537E6B"/>
    <w:rsid w:val="00540F3B"/>
    <w:rsid w:val="00562862"/>
    <w:rsid w:val="0056747A"/>
    <w:rsid w:val="005841A8"/>
    <w:rsid w:val="00586DFB"/>
    <w:rsid w:val="00586E3F"/>
    <w:rsid w:val="00590635"/>
    <w:rsid w:val="00590CD4"/>
    <w:rsid w:val="00590E1B"/>
    <w:rsid w:val="005A3BFC"/>
    <w:rsid w:val="005A5450"/>
    <w:rsid w:val="005A7AEC"/>
    <w:rsid w:val="005B091B"/>
    <w:rsid w:val="005B25BE"/>
    <w:rsid w:val="005B3962"/>
    <w:rsid w:val="005B6577"/>
    <w:rsid w:val="005C2086"/>
    <w:rsid w:val="005C22A2"/>
    <w:rsid w:val="005C3F5A"/>
    <w:rsid w:val="005D1B05"/>
    <w:rsid w:val="005D659E"/>
    <w:rsid w:val="005E2508"/>
    <w:rsid w:val="005E3331"/>
    <w:rsid w:val="005E51E7"/>
    <w:rsid w:val="005E550E"/>
    <w:rsid w:val="005F4038"/>
    <w:rsid w:val="005F7E07"/>
    <w:rsid w:val="006054E5"/>
    <w:rsid w:val="00612839"/>
    <w:rsid w:val="006140C6"/>
    <w:rsid w:val="006174FA"/>
    <w:rsid w:val="006209D7"/>
    <w:rsid w:val="006247BC"/>
    <w:rsid w:val="0063341C"/>
    <w:rsid w:val="00636059"/>
    <w:rsid w:val="00642026"/>
    <w:rsid w:val="00646538"/>
    <w:rsid w:val="00652335"/>
    <w:rsid w:val="00663783"/>
    <w:rsid w:val="00664D10"/>
    <w:rsid w:val="00670FFA"/>
    <w:rsid w:val="006766BE"/>
    <w:rsid w:val="006834DF"/>
    <w:rsid w:val="00684BA2"/>
    <w:rsid w:val="006858D7"/>
    <w:rsid w:val="00692485"/>
    <w:rsid w:val="00692780"/>
    <w:rsid w:val="006B54EA"/>
    <w:rsid w:val="006B5852"/>
    <w:rsid w:val="006C0484"/>
    <w:rsid w:val="006C76FF"/>
    <w:rsid w:val="006D5CCF"/>
    <w:rsid w:val="006E18A3"/>
    <w:rsid w:val="006E5084"/>
    <w:rsid w:val="006E64AF"/>
    <w:rsid w:val="006F0FF3"/>
    <w:rsid w:val="006F2A01"/>
    <w:rsid w:val="006F34BC"/>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5412F"/>
    <w:rsid w:val="00755B1F"/>
    <w:rsid w:val="00764AC5"/>
    <w:rsid w:val="00764E08"/>
    <w:rsid w:val="00766ADF"/>
    <w:rsid w:val="007803CC"/>
    <w:rsid w:val="00783B3B"/>
    <w:rsid w:val="00784B97"/>
    <w:rsid w:val="00784F9D"/>
    <w:rsid w:val="007906FF"/>
    <w:rsid w:val="007936F7"/>
    <w:rsid w:val="007937E1"/>
    <w:rsid w:val="007944EE"/>
    <w:rsid w:val="007A3ADE"/>
    <w:rsid w:val="007A6C2E"/>
    <w:rsid w:val="007C071E"/>
    <w:rsid w:val="007C0CAE"/>
    <w:rsid w:val="007C3AC0"/>
    <w:rsid w:val="007C6EEC"/>
    <w:rsid w:val="007D5AFF"/>
    <w:rsid w:val="007D7A07"/>
    <w:rsid w:val="007E29EC"/>
    <w:rsid w:val="007E76D1"/>
    <w:rsid w:val="007F18EE"/>
    <w:rsid w:val="007F7A5D"/>
    <w:rsid w:val="007F7DB4"/>
    <w:rsid w:val="008014CB"/>
    <w:rsid w:val="00810BB8"/>
    <w:rsid w:val="0081779A"/>
    <w:rsid w:val="008212A2"/>
    <w:rsid w:val="0082724C"/>
    <w:rsid w:val="00830BAF"/>
    <w:rsid w:val="00833CC4"/>
    <w:rsid w:val="00847B43"/>
    <w:rsid w:val="00857181"/>
    <w:rsid w:val="00861A32"/>
    <w:rsid w:val="00874F2B"/>
    <w:rsid w:val="00876627"/>
    <w:rsid w:val="008861E7"/>
    <w:rsid w:val="00886348"/>
    <w:rsid w:val="0088696B"/>
    <w:rsid w:val="008874D8"/>
    <w:rsid w:val="00887BD5"/>
    <w:rsid w:val="0089005D"/>
    <w:rsid w:val="00892304"/>
    <w:rsid w:val="00892AB6"/>
    <w:rsid w:val="008953AA"/>
    <w:rsid w:val="008A05D8"/>
    <w:rsid w:val="008A36ED"/>
    <w:rsid w:val="008A52AE"/>
    <w:rsid w:val="008A6C3A"/>
    <w:rsid w:val="008B0D9A"/>
    <w:rsid w:val="008B3C8A"/>
    <w:rsid w:val="008B56C6"/>
    <w:rsid w:val="008B5BAC"/>
    <w:rsid w:val="008C3430"/>
    <w:rsid w:val="008D3E03"/>
    <w:rsid w:val="008E227F"/>
    <w:rsid w:val="008E2A6B"/>
    <w:rsid w:val="008E35B8"/>
    <w:rsid w:val="008F1716"/>
    <w:rsid w:val="008F35A2"/>
    <w:rsid w:val="008F3BF3"/>
    <w:rsid w:val="009023F3"/>
    <w:rsid w:val="00902EB8"/>
    <w:rsid w:val="009039D7"/>
    <w:rsid w:val="00911087"/>
    <w:rsid w:val="00912C45"/>
    <w:rsid w:val="00913FD1"/>
    <w:rsid w:val="00920015"/>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A2495"/>
    <w:rsid w:val="009A4B0F"/>
    <w:rsid w:val="009B41EB"/>
    <w:rsid w:val="009C65E5"/>
    <w:rsid w:val="009C7F1C"/>
    <w:rsid w:val="009D4078"/>
    <w:rsid w:val="009E4955"/>
    <w:rsid w:val="00A02A73"/>
    <w:rsid w:val="00A031B0"/>
    <w:rsid w:val="00A03D12"/>
    <w:rsid w:val="00A15195"/>
    <w:rsid w:val="00A26A9A"/>
    <w:rsid w:val="00A30ED2"/>
    <w:rsid w:val="00A3741E"/>
    <w:rsid w:val="00A42501"/>
    <w:rsid w:val="00A43697"/>
    <w:rsid w:val="00A4548D"/>
    <w:rsid w:val="00A46BBD"/>
    <w:rsid w:val="00A539E6"/>
    <w:rsid w:val="00A65AA7"/>
    <w:rsid w:val="00A6745E"/>
    <w:rsid w:val="00A70B12"/>
    <w:rsid w:val="00A72ED6"/>
    <w:rsid w:val="00A7347C"/>
    <w:rsid w:val="00A82AE3"/>
    <w:rsid w:val="00A93FA9"/>
    <w:rsid w:val="00A94412"/>
    <w:rsid w:val="00A9447A"/>
    <w:rsid w:val="00AB0DF1"/>
    <w:rsid w:val="00AB28B9"/>
    <w:rsid w:val="00AB4BF4"/>
    <w:rsid w:val="00AB5683"/>
    <w:rsid w:val="00AB5694"/>
    <w:rsid w:val="00AC0D3E"/>
    <w:rsid w:val="00AC72EF"/>
    <w:rsid w:val="00AD2510"/>
    <w:rsid w:val="00AE1E60"/>
    <w:rsid w:val="00AF329A"/>
    <w:rsid w:val="00AF6763"/>
    <w:rsid w:val="00B14ADB"/>
    <w:rsid w:val="00B15647"/>
    <w:rsid w:val="00B17AF6"/>
    <w:rsid w:val="00B44A28"/>
    <w:rsid w:val="00B4788C"/>
    <w:rsid w:val="00B5155B"/>
    <w:rsid w:val="00B54AF8"/>
    <w:rsid w:val="00B77025"/>
    <w:rsid w:val="00B81E70"/>
    <w:rsid w:val="00B83047"/>
    <w:rsid w:val="00B909F6"/>
    <w:rsid w:val="00B93FAE"/>
    <w:rsid w:val="00BA2280"/>
    <w:rsid w:val="00BA59A9"/>
    <w:rsid w:val="00BB328E"/>
    <w:rsid w:val="00BB4721"/>
    <w:rsid w:val="00BC295C"/>
    <w:rsid w:val="00BC3760"/>
    <w:rsid w:val="00BC3DCA"/>
    <w:rsid w:val="00BC5B0C"/>
    <w:rsid w:val="00BD4A10"/>
    <w:rsid w:val="00BD4B97"/>
    <w:rsid w:val="00BE45C2"/>
    <w:rsid w:val="00BE4646"/>
    <w:rsid w:val="00BE7054"/>
    <w:rsid w:val="00BF7360"/>
    <w:rsid w:val="00C23867"/>
    <w:rsid w:val="00C26AC9"/>
    <w:rsid w:val="00C27991"/>
    <w:rsid w:val="00C30083"/>
    <w:rsid w:val="00C3173F"/>
    <w:rsid w:val="00C31FD0"/>
    <w:rsid w:val="00C32814"/>
    <w:rsid w:val="00C5158D"/>
    <w:rsid w:val="00C52B41"/>
    <w:rsid w:val="00C57AC0"/>
    <w:rsid w:val="00C61B46"/>
    <w:rsid w:val="00C627D2"/>
    <w:rsid w:val="00C83368"/>
    <w:rsid w:val="00C833A9"/>
    <w:rsid w:val="00C92E90"/>
    <w:rsid w:val="00C94A71"/>
    <w:rsid w:val="00C94DB0"/>
    <w:rsid w:val="00C95CC9"/>
    <w:rsid w:val="00CB28B9"/>
    <w:rsid w:val="00CB5E6B"/>
    <w:rsid w:val="00CD01ED"/>
    <w:rsid w:val="00CD6D16"/>
    <w:rsid w:val="00CE0EA5"/>
    <w:rsid w:val="00CE59CD"/>
    <w:rsid w:val="00CF425F"/>
    <w:rsid w:val="00CF51AA"/>
    <w:rsid w:val="00CF784B"/>
    <w:rsid w:val="00D01895"/>
    <w:rsid w:val="00D01D11"/>
    <w:rsid w:val="00D02355"/>
    <w:rsid w:val="00D06974"/>
    <w:rsid w:val="00D10EA3"/>
    <w:rsid w:val="00D12477"/>
    <w:rsid w:val="00D16705"/>
    <w:rsid w:val="00D17396"/>
    <w:rsid w:val="00D20045"/>
    <w:rsid w:val="00D23F2B"/>
    <w:rsid w:val="00D26AE2"/>
    <w:rsid w:val="00D317F3"/>
    <w:rsid w:val="00D322E6"/>
    <w:rsid w:val="00D3555F"/>
    <w:rsid w:val="00D36B08"/>
    <w:rsid w:val="00D400EC"/>
    <w:rsid w:val="00D45155"/>
    <w:rsid w:val="00D45303"/>
    <w:rsid w:val="00D47209"/>
    <w:rsid w:val="00D53861"/>
    <w:rsid w:val="00D56B74"/>
    <w:rsid w:val="00D745A5"/>
    <w:rsid w:val="00D815B7"/>
    <w:rsid w:val="00D837D4"/>
    <w:rsid w:val="00D90DC7"/>
    <w:rsid w:val="00DA082C"/>
    <w:rsid w:val="00DA3516"/>
    <w:rsid w:val="00DA5919"/>
    <w:rsid w:val="00DA64FD"/>
    <w:rsid w:val="00DB6CF7"/>
    <w:rsid w:val="00DD2A37"/>
    <w:rsid w:val="00DE1ACA"/>
    <w:rsid w:val="00DE36AB"/>
    <w:rsid w:val="00DE52F0"/>
    <w:rsid w:val="00DE6FD3"/>
    <w:rsid w:val="00DF49D3"/>
    <w:rsid w:val="00DF7550"/>
    <w:rsid w:val="00E00593"/>
    <w:rsid w:val="00E01FE2"/>
    <w:rsid w:val="00E02A17"/>
    <w:rsid w:val="00E04505"/>
    <w:rsid w:val="00E07622"/>
    <w:rsid w:val="00E2295C"/>
    <w:rsid w:val="00E2402B"/>
    <w:rsid w:val="00E257B6"/>
    <w:rsid w:val="00E263E1"/>
    <w:rsid w:val="00E31792"/>
    <w:rsid w:val="00E32502"/>
    <w:rsid w:val="00E42528"/>
    <w:rsid w:val="00E44FE8"/>
    <w:rsid w:val="00E608EF"/>
    <w:rsid w:val="00E633AA"/>
    <w:rsid w:val="00E660A7"/>
    <w:rsid w:val="00E6659D"/>
    <w:rsid w:val="00E72990"/>
    <w:rsid w:val="00E729D7"/>
    <w:rsid w:val="00E7374D"/>
    <w:rsid w:val="00E814A0"/>
    <w:rsid w:val="00E82E42"/>
    <w:rsid w:val="00E837B2"/>
    <w:rsid w:val="00E85699"/>
    <w:rsid w:val="00E95B51"/>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512C"/>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7D65"/>
    <w:rsid w:val="00FB23EB"/>
    <w:rsid w:val="00FB4E92"/>
    <w:rsid w:val="00FB6FC2"/>
    <w:rsid w:val="00FB7516"/>
    <w:rsid w:val="00FC18EB"/>
    <w:rsid w:val="00FC2428"/>
    <w:rsid w:val="00FD59EF"/>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66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92737">
      <w:bodyDiv w:val="1"/>
      <w:marLeft w:val="0"/>
      <w:marRight w:val="0"/>
      <w:marTop w:val="0"/>
      <w:marBottom w:val="0"/>
      <w:divBdr>
        <w:top w:val="none" w:sz="0" w:space="0" w:color="auto"/>
        <w:left w:val="none" w:sz="0" w:space="0" w:color="auto"/>
        <w:bottom w:val="none" w:sz="0" w:space="0" w:color="auto"/>
        <w:right w:val="none" w:sz="0" w:space="0" w:color="auto"/>
      </w:divBdr>
    </w:div>
    <w:div w:id="18076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inpl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21C3E-1A37-4B0B-ADCE-FB235271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Short</cp:lastModifiedBy>
  <cp:revision>4</cp:revision>
  <cp:lastPrinted>2019-06-26T12:36:00Z</cp:lastPrinted>
  <dcterms:created xsi:type="dcterms:W3CDTF">2019-06-26T14:14:00Z</dcterms:created>
  <dcterms:modified xsi:type="dcterms:W3CDTF">2019-06-27T06:44:00Z</dcterms:modified>
</cp:coreProperties>
</file>