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3A763" w14:textId="336A875F" w:rsidR="00B14ADB" w:rsidRDefault="00B14ADB" w:rsidP="00B14ADB">
      <w:pPr>
        <w:spacing w:after="0"/>
      </w:pPr>
    </w:p>
    <w:p w14:paraId="79895C4D" w14:textId="77777777" w:rsidR="00B14ADB" w:rsidRDefault="00B14ADB" w:rsidP="00B14ADB">
      <w:pPr>
        <w:spacing w:after="0"/>
      </w:pPr>
    </w:p>
    <w:p w14:paraId="25A6DFEC" w14:textId="77777777" w:rsidR="00692485" w:rsidRDefault="00692485" w:rsidP="00B14ADB">
      <w:pPr>
        <w:spacing w:after="0"/>
        <w:rPr>
          <w:b/>
          <w:sz w:val="32"/>
          <w:szCs w:val="32"/>
        </w:rPr>
      </w:pPr>
    </w:p>
    <w:p w14:paraId="4692F56C" w14:textId="77777777" w:rsidR="00B14ADB" w:rsidRDefault="00B14ADB" w:rsidP="00B14ADB">
      <w:pPr>
        <w:spacing w:after="0"/>
      </w:pPr>
    </w:p>
    <w:p w14:paraId="0EDDFA0B" w14:textId="77777777" w:rsidR="00B14ADB" w:rsidRDefault="00B14ADB" w:rsidP="00B14ADB">
      <w:pPr>
        <w:spacing w:after="0"/>
      </w:pPr>
      <w:r>
        <w:t xml:space="preserve">  </w:t>
      </w:r>
    </w:p>
    <w:p w14:paraId="08403AA8" w14:textId="688C4612" w:rsidR="00B14ADB" w:rsidRPr="00464884" w:rsidRDefault="00464884" w:rsidP="00B14ADB">
      <w:pPr>
        <w:spacing w:after="0"/>
        <w:rPr>
          <w:b/>
          <w:bCs/>
          <w:sz w:val="40"/>
          <w:szCs w:val="40"/>
        </w:rPr>
      </w:pPr>
      <w:r>
        <w:rPr>
          <w:b/>
          <w:bCs/>
          <w:sz w:val="40"/>
          <w:szCs w:val="40"/>
        </w:rPr>
        <w:t xml:space="preserve">TrainPlus </w:t>
      </w:r>
      <w:r w:rsidR="00DB0B8C">
        <w:rPr>
          <w:b/>
          <w:bCs/>
          <w:sz w:val="40"/>
          <w:szCs w:val="40"/>
        </w:rPr>
        <w:t>Health and Safety Policy</w:t>
      </w:r>
    </w:p>
    <w:p w14:paraId="2317041E" w14:textId="77777777" w:rsidR="00692485" w:rsidRDefault="00692485" w:rsidP="00B14ADB">
      <w:pPr>
        <w:spacing w:after="0"/>
      </w:pPr>
    </w:p>
    <w:p w14:paraId="4505B882" w14:textId="77777777" w:rsidR="00692485" w:rsidRDefault="00692485" w:rsidP="00B14ADB">
      <w:pPr>
        <w:spacing w:after="0"/>
      </w:pPr>
    </w:p>
    <w:tbl>
      <w:tblPr>
        <w:tblStyle w:val="TableGrid"/>
        <w:tblW w:w="0" w:type="auto"/>
        <w:tblLook w:val="04A0" w:firstRow="1" w:lastRow="0" w:firstColumn="1" w:lastColumn="0" w:noHBand="0" w:noVBand="1"/>
      </w:tblPr>
      <w:tblGrid>
        <w:gridCol w:w="2262"/>
        <w:gridCol w:w="2256"/>
        <w:gridCol w:w="2249"/>
        <w:gridCol w:w="2249"/>
      </w:tblGrid>
      <w:tr w:rsidR="00A46BBD" w14:paraId="4FB67AFB" w14:textId="77777777" w:rsidTr="00C627D2">
        <w:trPr>
          <w:trHeight w:val="975"/>
        </w:trPr>
        <w:tc>
          <w:tcPr>
            <w:tcW w:w="2262" w:type="dxa"/>
          </w:tcPr>
          <w:p w14:paraId="07842341" w14:textId="77777777" w:rsidR="00A46BBD" w:rsidRDefault="00A46BBD" w:rsidP="00B14ADB">
            <w:r>
              <w:t>Lead Responsibility</w:t>
            </w:r>
          </w:p>
        </w:tc>
        <w:tc>
          <w:tcPr>
            <w:tcW w:w="2256" w:type="dxa"/>
          </w:tcPr>
          <w:p w14:paraId="734927C9" w14:textId="73152E72" w:rsidR="00A46BBD" w:rsidRDefault="00D235FD" w:rsidP="00B14ADB">
            <w:r>
              <w:t>Lisa Short</w:t>
            </w:r>
          </w:p>
        </w:tc>
        <w:tc>
          <w:tcPr>
            <w:tcW w:w="2249" w:type="dxa"/>
          </w:tcPr>
          <w:p w14:paraId="58884C8B" w14:textId="77777777" w:rsidR="00A46BBD" w:rsidRDefault="00A46BBD" w:rsidP="00B14ADB">
            <w:r>
              <w:t>Approved by</w:t>
            </w:r>
          </w:p>
        </w:tc>
        <w:tc>
          <w:tcPr>
            <w:tcW w:w="2249" w:type="dxa"/>
          </w:tcPr>
          <w:p w14:paraId="3425D9B8" w14:textId="77777777" w:rsidR="00A46BBD" w:rsidRDefault="00D235FD" w:rsidP="00B14ADB">
            <w:r>
              <w:t>TrainPlus Director:</w:t>
            </w:r>
          </w:p>
          <w:p w14:paraId="7FED5A84" w14:textId="54986A97" w:rsidR="00D235FD" w:rsidRDefault="00D235FD" w:rsidP="00B14ADB">
            <w:r>
              <w:t>Lisa Short</w:t>
            </w:r>
          </w:p>
        </w:tc>
      </w:tr>
      <w:tr w:rsidR="00E42528" w14:paraId="03D6FAC0" w14:textId="77777777" w:rsidTr="00C627D2">
        <w:trPr>
          <w:trHeight w:val="501"/>
        </w:trPr>
        <w:tc>
          <w:tcPr>
            <w:tcW w:w="2262" w:type="dxa"/>
          </w:tcPr>
          <w:p w14:paraId="2698C0EF" w14:textId="77777777" w:rsidR="00E42528" w:rsidRDefault="00E42528" w:rsidP="00B14ADB">
            <w:r>
              <w:t>Version</w:t>
            </w:r>
          </w:p>
        </w:tc>
        <w:tc>
          <w:tcPr>
            <w:tcW w:w="2256" w:type="dxa"/>
          </w:tcPr>
          <w:p w14:paraId="4D2E4AD1" w14:textId="19FA5EEC" w:rsidR="00E42528" w:rsidRDefault="00D235FD" w:rsidP="00B14ADB">
            <w:r>
              <w:t>V</w:t>
            </w:r>
            <w:r w:rsidR="001E4656">
              <w:t>6</w:t>
            </w:r>
            <w:r>
              <w:t xml:space="preserve"> – 2021</w:t>
            </w:r>
          </w:p>
        </w:tc>
        <w:tc>
          <w:tcPr>
            <w:tcW w:w="2249" w:type="dxa"/>
          </w:tcPr>
          <w:p w14:paraId="03F92466" w14:textId="77777777" w:rsidR="00E42528" w:rsidRDefault="00E42528" w:rsidP="00B14ADB">
            <w:r>
              <w:t>Date of Approval</w:t>
            </w:r>
          </w:p>
        </w:tc>
        <w:tc>
          <w:tcPr>
            <w:tcW w:w="2249" w:type="dxa"/>
          </w:tcPr>
          <w:p w14:paraId="07F602D3" w14:textId="1133CD9B" w:rsidR="00E42528" w:rsidRDefault="00E96142" w:rsidP="00B14ADB">
            <w:r>
              <w:t>05/10/2021</w:t>
            </w:r>
          </w:p>
        </w:tc>
      </w:tr>
      <w:tr w:rsidR="00A46BBD" w14:paraId="5B1BC956" w14:textId="77777777" w:rsidTr="00C627D2">
        <w:trPr>
          <w:trHeight w:val="501"/>
        </w:trPr>
        <w:tc>
          <w:tcPr>
            <w:tcW w:w="2262" w:type="dxa"/>
          </w:tcPr>
          <w:p w14:paraId="695E3DA9" w14:textId="77777777" w:rsidR="00A46BBD" w:rsidRDefault="008B5BAC" w:rsidP="00B14ADB">
            <w:r>
              <w:t>Effective from</w:t>
            </w:r>
          </w:p>
        </w:tc>
        <w:tc>
          <w:tcPr>
            <w:tcW w:w="2256" w:type="dxa"/>
          </w:tcPr>
          <w:p w14:paraId="5F707926" w14:textId="00A1CDF5" w:rsidR="00A46BBD" w:rsidRDefault="00E96142" w:rsidP="00B14ADB">
            <w:r>
              <w:t>05/10/21</w:t>
            </w:r>
          </w:p>
        </w:tc>
        <w:tc>
          <w:tcPr>
            <w:tcW w:w="2249" w:type="dxa"/>
          </w:tcPr>
          <w:p w14:paraId="78E49133" w14:textId="77777777" w:rsidR="00A46BBD" w:rsidRDefault="008B5BAC" w:rsidP="00B14ADB">
            <w:r>
              <w:t>Next review date</w:t>
            </w:r>
          </w:p>
        </w:tc>
        <w:tc>
          <w:tcPr>
            <w:tcW w:w="2249" w:type="dxa"/>
          </w:tcPr>
          <w:p w14:paraId="73A34F08" w14:textId="38606686" w:rsidR="00A46BBD" w:rsidRDefault="003D5082" w:rsidP="00B14ADB">
            <w:r>
              <w:t>October 2022</w:t>
            </w:r>
          </w:p>
        </w:tc>
      </w:tr>
      <w:tr w:rsidR="00A46BBD" w14:paraId="23710839" w14:textId="77777777" w:rsidTr="00C627D2">
        <w:trPr>
          <w:trHeight w:val="473"/>
        </w:trPr>
        <w:tc>
          <w:tcPr>
            <w:tcW w:w="2262" w:type="dxa"/>
          </w:tcPr>
          <w:p w14:paraId="5407C394" w14:textId="77777777" w:rsidR="00A46BBD" w:rsidRPr="006B54EA" w:rsidRDefault="008B5BAC" w:rsidP="00B14ADB">
            <w:pPr>
              <w:rPr>
                <w:b/>
              </w:rPr>
            </w:pPr>
            <w:r w:rsidRPr="006B54EA">
              <w:rPr>
                <w:b/>
              </w:rPr>
              <w:t>Policy applicable to</w:t>
            </w:r>
          </w:p>
        </w:tc>
        <w:tc>
          <w:tcPr>
            <w:tcW w:w="2256" w:type="dxa"/>
          </w:tcPr>
          <w:p w14:paraId="48E6EEB7" w14:textId="77777777" w:rsidR="00A46BBD" w:rsidRPr="000F5B60" w:rsidRDefault="008B5BAC" w:rsidP="00B14ADB">
            <w:pPr>
              <w:rPr>
                <w:b/>
              </w:rPr>
            </w:pPr>
            <w:r w:rsidRPr="000F5B60">
              <w:rPr>
                <w:b/>
              </w:rPr>
              <w:t>ALL EMPLOYEES</w:t>
            </w:r>
            <w:r w:rsidR="000F5B60" w:rsidRPr="000F5B60">
              <w:rPr>
                <w:b/>
              </w:rPr>
              <w:t xml:space="preserve"> and FREELANCE STAFF</w:t>
            </w:r>
          </w:p>
        </w:tc>
        <w:tc>
          <w:tcPr>
            <w:tcW w:w="2249" w:type="dxa"/>
          </w:tcPr>
          <w:p w14:paraId="5E60B62D" w14:textId="77777777" w:rsidR="00A46BBD" w:rsidRDefault="00A46BBD" w:rsidP="00B14ADB"/>
        </w:tc>
        <w:tc>
          <w:tcPr>
            <w:tcW w:w="2249" w:type="dxa"/>
          </w:tcPr>
          <w:p w14:paraId="3F39B211" w14:textId="77777777" w:rsidR="00A46BBD" w:rsidRDefault="00A46BBD" w:rsidP="00B14ADB"/>
        </w:tc>
      </w:tr>
      <w:tr w:rsidR="003D5082" w14:paraId="20D1E1E9" w14:textId="77777777" w:rsidTr="00361B00">
        <w:trPr>
          <w:trHeight w:val="473"/>
        </w:trPr>
        <w:tc>
          <w:tcPr>
            <w:tcW w:w="2262" w:type="dxa"/>
          </w:tcPr>
          <w:p w14:paraId="20CBC92F" w14:textId="0DA66063" w:rsidR="003D5082" w:rsidRPr="006B54EA" w:rsidRDefault="003D5082" w:rsidP="00B14ADB">
            <w:pPr>
              <w:rPr>
                <w:b/>
              </w:rPr>
            </w:pPr>
            <w:r>
              <w:rPr>
                <w:b/>
              </w:rPr>
              <w:t>Record of Changes:</w:t>
            </w:r>
          </w:p>
        </w:tc>
        <w:tc>
          <w:tcPr>
            <w:tcW w:w="6754" w:type="dxa"/>
            <w:gridSpan w:val="3"/>
          </w:tcPr>
          <w:p w14:paraId="498C2770" w14:textId="2F386AA8" w:rsidR="003D5082" w:rsidRDefault="00997630" w:rsidP="00B14ADB">
            <w:r>
              <w:t>Reporting of Injuries, Diseases and Dangerous Occurrences Regulations Act date updated</w:t>
            </w:r>
          </w:p>
        </w:tc>
      </w:tr>
    </w:tbl>
    <w:p w14:paraId="42554893" w14:textId="77777777" w:rsidR="00692485" w:rsidRDefault="00692485" w:rsidP="00B14ADB">
      <w:pPr>
        <w:spacing w:after="0"/>
      </w:pPr>
    </w:p>
    <w:p w14:paraId="5CCE0F62" w14:textId="77777777" w:rsidR="00B14ADB" w:rsidRPr="00692485" w:rsidRDefault="00B14ADB" w:rsidP="00B14ADB">
      <w:pPr>
        <w:spacing w:after="0"/>
        <w:rPr>
          <w:sz w:val="24"/>
          <w:szCs w:val="24"/>
        </w:rPr>
      </w:pPr>
    </w:p>
    <w:p w14:paraId="68311697" w14:textId="77777777" w:rsidR="00692485" w:rsidRPr="00692485" w:rsidRDefault="00692485" w:rsidP="00B14ADB">
      <w:pPr>
        <w:spacing w:after="0"/>
        <w:rPr>
          <w:sz w:val="24"/>
          <w:szCs w:val="24"/>
        </w:rPr>
      </w:pPr>
    </w:p>
    <w:p w14:paraId="3E3C7F97" w14:textId="77777777" w:rsidR="00B14ADB" w:rsidRDefault="00B14ADB" w:rsidP="00B14ADB">
      <w:pPr>
        <w:spacing w:after="0"/>
      </w:pPr>
    </w:p>
    <w:p w14:paraId="31F78A70" w14:textId="77777777" w:rsidR="00692485" w:rsidRDefault="00692485" w:rsidP="00B14ADB">
      <w:pPr>
        <w:spacing w:after="0"/>
        <w:rPr>
          <w:b/>
          <w:sz w:val="32"/>
          <w:szCs w:val="32"/>
        </w:rPr>
      </w:pPr>
    </w:p>
    <w:p w14:paraId="0086C894" w14:textId="77777777" w:rsidR="00692485" w:rsidRDefault="00692485" w:rsidP="00B14ADB">
      <w:pPr>
        <w:spacing w:after="0"/>
        <w:rPr>
          <w:b/>
          <w:sz w:val="32"/>
          <w:szCs w:val="32"/>
        </w:rPr>
      </w:pPr>
    </w:p>
    <w:p w14:paraId="4DC979BB" w14:textId="77777777" w:rsidR="00692485" w:rsidRDefault="00692485" w:rsidP="00B14ADB">
      <w:pPr>
        <w:spacing w:after="0"/>
        <w:rPr>
          <w:b/>
          <w:sz w:val="32"/>
          <w:szCs w:val="32"/>
        </w:rPr>
      </w:pPr>
    </w:p>
    <w:p w14:paraId="454FDBF8" w14:textId="77777777" w:rsidR="00692485" w:rsidRDefault="00692485" w:rsidP="00B14ADB">
      <w:pPr>
        <w:spacing w:after="0"/>
        <w:rPr>
          <w:b/>
          <w:sz w:val="32"/>
          <w:szCs w:val="32"/>
        </w:rPr>
      </w:pPr>
    </w:p>
    <w:p w14:paraId="23B680A7" w14:textId="77777777" w:rsidR="00692485" w:rsidRDefault="00692485" w:rsidP="00B14ADB">
      <w:pPr>
        <w:spacing w:after="0"/>
        <w:rPr>
          <w:b/>
          <w:sz w:val="32"/>
          <w:szCs w:val="32"/>
        </w:rPr>
      </w:pPr>
    </w:p>
    <w:p w14:paraId="2B724C0E" w14:textId="77777777" w:rsidR="00692485" w:rsidRDefault="00692485" w:rsidP="00B14ADB">
      <w:pPr>
        <w:spacing w:after="0"/>
        <w:rPr>
          <w:b/>
          <w:sz w:val="32"/>
          <w:szCs w:val="32"/>
        </w:rPr>
      </w:pPr>
    </w:p>
    <w:p w14:paraId="5ADC7034" w14:textId="77777777" w:rsidR="00692485" w:rsidRDefault="00692485" w:rsidP="00B14ADB">
      <w:pPr>
        <w:spacing w:after="0"/>
        <w:rPr>
          <w:b/>
          <w:sz w:val="32"/>
          <w:szCs w:val="32"/>
        </w:rPr>
      </w:pPr>
    </w:p>
    <w:p w14:paraId="55C960CB" w14:textId="26759B91" w:rsidR="00B14ADB" w:rsidRDefault="00B14ADB" w:rsidP="00B14ADB">
      <w:pPr>
        <w:spacing w:after="0"/>
        <w:rPr>
          <w:b/>
          <w:sz w:val="32"/>
          <w:szCs w:val="32"/>
        </w:rPr>
      </w:pPr>
    </w:p>
    <w:p w14:paraId="08DDCE17" w14:textId="4037F59D" w:rsidR="00EF512C" w:rsidRDefault="00EF512C" w:rsidP="00B14ADB">
      <w:pPr>
        <w:spacing w:after="0"/>
        <w:rPr>
          <w:b/>
          <w:sz w:val="32"/>
          <w:szCs w:val="32"/>
        </w:rPr>
      </w:pPr>
    </w:p>
    <w:p w14:paraId="3DD656C9" w14:textId="77777777" w:rsidR="00EF512C" w:rsidRDefault="00EF512C" w:rsidP="00B14ADB">
      <w:pPr>
        <w:spacing w:after="0"/>
        <w:rPr>
          <w:b/>
          <w:sz w:val="32"/>
          <w:szCs w:val="32"/>
        </w:rPr>
      </w:pPr>
    </w:p>
    <w:p w14:paraId="299326C9" w14:textId="77777777" w:rsidR="008B5BAC" w:rsidRDefault="008B5BAC" w:rsidP="00B14ADB">
      <w:pPr>
        <w:spacing w:after="0"/>
        <w:rPr>
          <w:b/>
          <w:sz w:val="32"/>
          <w:szCs w:val="32"/>
        </w:rPr>
      </w:pPr>
    </w:p>
    <w:p w14:paraId="0D43BB19" w14:textId="4129C8AE" w:rsidR="008B5BAC" w:rsidRDefault="008B5BAC" w:rsidP="00B14ADB">
      <w:pPr>
        <w:spacing w:after="0"/>
        <w:rPr>
          <w:b/>
          <w:sz w:val="32"/>
          <w:szCs w:val="32"/>
        </w:rPr>
      </w:pPr>
    </w:p>
    <w:p w14:paraId="7B04A156" w14:textId="686907A3" w:rsidR="007C6EEC" w:rsidRDefault="007C6EEC" w:rsidP="00B14ADB">
      <w:pPr>
        <w:spacing w:after="0"/>
        <w:rPr>
          <w:b/>
          <w:sz w:val="32"/>
          <w:szCs w:val="32"/>
        </w:rPr>
      </w:pPr>
    </w:p>
    <w:p w14:paraId="2056F606" w14:textId="4328F6AE" w:rsidR="00464884" w:rsidRDefault="00464884" w:rsidP="00B14ADB">
      <w:pPr>
        <w:spacing w:after="0"/>
        <w:rPr>
          <w:b/>
          <w:sz w:val="32"/>
          <w:szCs w:val="32"/>
        </w:rPr>
      </w:pPr>
    </w:p>
    <w:p w14:paraId="158C5B63" w14:textId="77777777" w:rsidR="00464884" w:rsidRDefault="00464884" w:rsidP="00B14ADB">
      <w:pPr>
        <w:spacing w:after="0"/>
        <w:rPr>
          <w:b/>
          <w:sz w:val="32"/>
          <w:szCs w:val="32"/>
        </w:rPr>
      </w:pPr>
    </w:p>
    <w:p w14:paraId="4F2144E0" w14:textId="449AA734" w:rsidR="00E72990" w:rsidRPr="00464884" w:rsidRDefault="00935C29" w:rsidP="00464884">
      <w:pPr>
        <w:tabs>
          <w:tab w:val="left" w:pos="3750"/>
        </w:tabs>
        <w:spacing w:after="0"/>
        <w:rPr>
          <w:b/>
          <w:sz w:val="32"/>
          <w:szCs w:val="32"/>
        </w:rPr>
      </w:pPr>
      <w:r>
        <w:rPr>
          <w:b/>
          <w:sz w:val="32"/>
          <w:szCs w:val="32"/>
        </w:rPr>
        <w:lastRenderedPageBreak/>
        <w:tab/>
      </w:r>
    </w:p>
    <w:p w14:paraId="709233EC" w14:textId="4252D3C7" w:rsidR="00547C2F" w:rsidRPr="00464884" w:rsidRDefault="003774DA" w:rsidP="00EF5176">
      <w:pPr>
        <w:pStyle w:val="ListParagraph"/>
        <w:numPr>
          <w:ilvl w:val="0"/>
          <w:numId w:val="21"/>
        </w:numPr>
        <w:spacing w:before="100" w:beforeAutospacing="1" w:after="100" w:afterAutospacing="1" w:line="240" w:lineRule="auto"/>
        <w:rPr>
          <w:rFonts w:cstheme="minorHAnsi"/>
          <w:b/>
          <w:bCs/>
          <w:sz w:val="26"/>
          <w:szCs w:val="26"/>
        </w:rPr>
      </w:pPr>
      <w:r w:rsidRPr="00464884">
        <w:rPr>
          <w:rFonts w:cstheme="minorHAnsi"/>
          <w:b/>
          <w:bCs/>
          <w:sz w:val="26"/>
          <w:szCs w:val="26"/>
        </w:rPr>
        <w:t>Introduction</w:t>
      </w:r>
      <w:r w:rsidR="00547C2F" w:rsidRPr="00464884">
        <w:rPr>
          <w:rFonts w:cstheme="minorHAnsi"/>
          <w:b/>
          <w:bCs/>
          <w:sz w:val="26"/>
          <w:szCs w:val="26"/>
        </w:rPr>
        <w:t xml:space="preserve"> </w:t>
      </w:r>
    </w:p>
    <w:p w14:paraId="05056B96" w14:textId="5F869016" w:rsidR="003774DA" w:rsidRPr="00464884" w:rsidRDefault="00547C2F" w:rsidP="00DB0B8C">
      <w:pPr>
        <w:spacing w:before="100" w:beforeAutospacing="1" w:after="100" w:afterAutospacing="1" w:line="240" w:lineRule="auto"/>
        <w:rPr>
          <w:rFonts w:cstheme="minorHAnsi"/>
          <w:sz w:val="24"/>
          <w:szCs w:val="24"/>
        </w:rPr>
      </w:pPr>
      <w:r w:rsidRPr="00464884">
        <w:rPr>
          <w:rFonts w:cstheme="minorHAnsi"/>
          <w:sz w:val="24"/>
          <w:szCs w:val="24"/>
        </w:rPr>
        <w:t xml:space="preserve">This Health and Safety Policy outlines the commitment of </w:t>
      </w:r>
      <w:r w:rsidR="003774DA" w:rsidRPr="00464884">
        <w:rPr>
          <w:rFonts w:cstheme="minorHAnsi"/>
          <w:sz w:val="24"/>
          <w:szCs w:val="24"/>
        </w:rPr>
        <w:t>TrainPlus</w:t>
      </w:r>
      <w:r w:rsidRPr="00464884">
        <w:rPr>
          <w:rFonts w:cstheme="minorHAnsi"/>
          <w:sz w:val="24"/>
          <w:szCs w:val="24"/>
        </w:rPr>
        <w:t xml:space="preserve"> to ensure positive management of health, safety and welfare risks that may be faced by staff, students, </w:t>
      </w:r>
      <w:r w:rsidR="003774DA" w:rsidRPr="00464884">
        <w:rPr>
          <w:rFonts w:cstheme="minorHAnsi"/>
          <w:sz w:val="24"/>
          <w:szCs w:val="24"/>
        </w:rPr>
        <w:t xml:space="preserve">apprentices </w:t>
      </w:r>
      <w:r w:rsidR="00B31EF3" w:rsidRPr="00464884">
        <w:rPr>
          <w:rFonts w:cstheme="minorHAnsi"/>
          <w:sz w:val="24"/>
          <w:szCs w:val="24"/>
        </w:rPr>
        <w:t>in</w:t>
      </w:r>
      <w:r w:rsidR="003774DA" w:rsidRPr="00464884">
        <w:rPr>
          <w:rFonts w:cstheme="minorHAnsi"/>
          <w:sz w:val="24"/>
          <w:szCs w:val="24"/>
        </w:rPr>
        <w:t xml:space="preserve"> their place of work, </w:t>
      </w:r>
      <w:r w:rsidR="00213952" w:rsidRPr="00464884">
        <w:rPr>
          <w:rFonts w:cstheme="minorHAnsi"/>
          <w:sz w:val="24"/>
          <w:szCs w:val="24"/>
        </w:rPr>
        <w:t>visitors,</w:t>
      </w:r>
      <w:r w:rsidRPr="00464884">
        <w:rPr>
          <w:rFonts w:cstheme="minorHAnsi"/>
          <w:sz w:val="24"/>
          <w:szCs w:val="24"/>
        </w:rPr>
        <w:t xml:space="preserve"> and all others on </w:t>
      </w:r>
      <w:r w:rsidR="003774DA" w:rsidRPr="00464884">
        <w:rPr>
          <w:rFonts w:cstheme="minorHAnsi"/>
          <w:sz w:val="24"/>
          <w:szCs w:val="24"/>
        </w:rPr>
        <w:t>TrainPlus</w:t>
      </w:r>
      <w:r w:rsidRPr="00464884">
        <w:rPr>
          <w:rFonts w:cstheme="minorHAnsi"/>
          <w:sz w:val="24"/>
          <w:szCs w:val="24"/>
        </w:rPr>
        <w:t xml:space="preserve"> premises. </w:t>
      </w:r>
    </w:p>
    <w:p w14:paraId="02C65521" w14:textId="77777777" w:rsidR="003774DA" w:rsidRPr="00464884" w:rsidRDefault="00547C2F" w:rsidP="00DB0B8C">
      <w:pPr>
        <w:spacing w:before="100" w:beforeAutospacing="1" w:after="100" w:afterAutospacing="1" w:line="240" w:lineRule="auto"/>
        <w:rPr>
          <w:rFonts w:cstheme="minorHAnsi"/>
          <w:sz w:val="24"/>
          <w:szCs w:val="24"/>
        </w:rPr>
      </w:pPr>
      <w:r w:rsidRPr="00464884">
        <w:rPr>
          <w:rFonts w:cstheme="minorHAnsi"/>
          <w:sz w:val="24"/>
          <w:szCs w:val="24"/>
        </w:rPr>
        <w:t xml:space="preserve">The Policy explains how roles, responsibilities and accountabilities are delegated. </w:t>
      </w:r>
    </w:p>
    <w:p w14:paraId="01AB476F" w14:textId="56FF520F" w:rsidR="003774DA" w:rsidRPr="00464884" w:rsidRDefault="003774DA" w:rsidP="00DB0B8C">
      <w:pPr>
        <w:spacing w:before="100" w:beforeAutospacing="1" w:after="100" w:afterAutospacing="1" w:line="240" w:lineRule="auto"/>
        <w:rPr>
          <w:rFonts w:cstheme="minorHAnsi"/>
          <w:sz w:val="24"/>
          <w:szCs w:val="24"/>
        </w:rPr>
      </w:pPr>
      <w:r w:rsidRPr="00464884">
        <w:rPr>
          <w:rFonts w:cstheme="minorHAnsi"/>
          <w:sz w:val="24"/>
          <w:szCs w:val="24"/>
        </w:rPr>
        <w:t>TrainPlus</w:t>
      </w:r>
      <w:r w:rsidR="00547C2F" w:rsidRPr="00464884">
        <w:rPr>
          <w:rFonts w:cstheme="minorHAnsi"/>
          <w:sz w:val="24"/>
          <w:szCs w:val="24"/>
        </w:rPr>
        <w:t xml:space="preserve"> believe health and safety has a vital role to play in the overall success of </w:t>
      </w:r>
      <w:r w:rsidRPr="00464884">
        <w:rPr>
          <w:rFonts w:cstheme="minorHAnsi"/>
          <w:sz w:val="24"/>
          <w:szCs w:val="24"/>
        </w:rPr>
        <w:t>TrainPlus</w:t>
      </w:r>
      <w:r w:rsidR="00547C2F" w:rsidRPr="00464884">
        <w:rPr>
          <w:rFonts w:cstheme="minorHAnsi"/>
          <w:sz w:val="24"/>
          <w:szCs w:val="24"/>
        </w:rPr>
        <w:t xml:space="preserve"> and we must all adopt a positive attitude towards our safety, </w:t>
      </w:r>
      <w:r w:rsidR="00213952" w:rsidRPr="00464884">
        <w:rPr>
          <w:rFonts w:cstheme="minorHAnsi"/>
          <w:sz w:val="24"/>
          <w:szCs w:val="24"/>
        </w:rPr>
        <w:t>health,</w:t>
      </w:r>
      <w:r w:rsidR="00547C2F" w:rsidRPr="00464884">
        <w:rPr>
          <w:rFonts w:cstheme="minorHAnsi"/>
          <w:sz w:val="24"/>
          <w:szCs w:val="24"/>
        </w:rPr>
        <w:t xml:space="preserve"> and welfare. We expect </w:t>
      </w:r>
      <w:r w:rsidRPr="00464884">
        <w:rPr>
          <w:rFonts w:cstheme="minorHAnsi"/>
          <w:sz w:val="24"/>
          <w:szCs w:val="24"/>
        </w:rPr>
        <w:t>all staff</w:t>
      </w:r>
      <w:r w:rsidR="00547C2F" w:rsidRPr="00464884">
        <w:rPr>
          <w:rFonts w:cstheme="minorHAnsi"/>
          <w:sz w:val="24"/>
          <w:szCs w:val="24"/>
        </w:rPr>
        <w:t xml:space="preserve"> to co-operate fully with </w:t>
      </w:r>
      <w:r w:rsidRPr="00464884">
        <w:rPr>
          <w:rFonts w:cstheme="minorHAnsi"/>
          <w:sz w:val="24"/>
          <w:szCs w:val="24"/>
        </w:rPr>
        <w:t>TrainPlus</w:t>
      </w:r>
      <w:r w:rsidR="00547C2F" w:rsidRPr="00464884">
        <w:rPr>
          <w:rFonts w:cstheme="minorHAnsi"/>
          <w:sz w:val="24"/>
          <w:szCs w:val="24"/>
        </w:rPr>
        <w:t xml:space="preserve"> to enable us to meet our health and safety responsibilities. </w:t>
      </w:r>
    </w:p>
    <w:p w14:paraId="0A90D313" w14:textId="77777777" w:rsidR="003774DA" w:rsidRPr="00464884" w:rsidRDefault="00547C2F" w:rsidP="00DB0B8C">
      <w:pPr>
        <w:spacing w:before="100" w:beforeAutospacing="1" w:after="100" w:afterAutospacing="1" w:line="240" w:lineRule="auto"/>
        <w:rPr>
          <w:rFonts w:cstheme="minorHAnsi"/>
          <w:sz w:val="24"/>
          <w:szCs w:val="24"/>
        </w:rPr>
      </w:pPr>
      <w:r w:rsidRPr="00464884">
        <w:rPr>
          <w:rFonts w:cstheme="minorHAnsi"/>
          <w:sz w:val="24"/>
          <w:szCs w:val="24"/>
        </w:rPr>
        <w:t xml:space="preserve">This Policy is supported by separate guidance that explains the arrangements in specific risk areas for carrying out the Health and Safety Policy. </w:t>
      </w:r>
    </w:p>
    <w:p w14:paraId="618A7994" w14:textId="77777777" w:rsidR="003774DA" w:rsidRPr="00464884" w:rsidRDefault="00547C2F" w:rsidP="00DB0B8C">
      <w:pPr>
        <w:spacing w:before="100" w:beforeAutospacing="1" w:after="100" w:afterAutospacing="1" w:line="240" w:lineRule="auto"/>
        <w:rPr>
          <w:rFonts w:cstheme="minorHAnsi"/>
          <w:b/>
          <w:bCs/>
          <w:sz w:val="24"/>
          <w:szCs w:val="24"/>
        </w:rPr>
      </w:pPr>
      <w:r w:rsidRPr="00464884">
        <w:rPr>
          <w:rFonts w:cstheme="minorHAnsi"/>
          <w:sz w:val="24"/>
          <w:szCs w:val="24"/>
        </w:rPr>
        <w:t xml:space="preserve">The guidance sets out the standards that </w:t>
      </w:r>
      <w:r w:rsidR="003774DA" w:rsidRPr="00464884">
        <w:rPr>
          <w:rFonts w:cstheme="minorHAnsi"/>
          <w:sz w:val="24"/>
          <w:szCs w:val="24"/>
        </w:rPr>
        <w:t>staff</w:t>
      </w:r>
      <w:r w:rsidRPr="00464884">
        <w:rPr>
          <w:rFonts w:cstheme="minorHAnsi"/>
          <w:sz w:val="24"/>
          <w:szCs w:val="24"/>
        </w:rPr>
        <w:t xml:space="preserve"> are expected to meet. </w:t>
      </w:r>
    </w:p>
    <w:p w14:paraId="110BE306" w14:textId="12A0772B" w:rsidR="003774DA" w:rsidRPr="00464884" w:rsidRDefault="00547C2F" w:rsidP="00EF5176">
      <w:pPr>
        <w:pStyle w:val="ListParagraph"/>
        <w:numPr>
          <w:ilvl w:val="0"/>
          <w:numId w:val="21"/>
        </w:numPr>
        <w:spacing w:before="100" w:beforeAutospacing="1" w:after="100" w:afterAutospacing="1" w:line="240" w:lineRule="auto"/>
        <w:rPr>
          <w:rFonts w:cstheme="minorHAnsi"/>
          <w:b/>
          <w:bCs/>
          <w:sz w:val="26"/>
          <w:szCs w:val="26"/>
        </w:rPr>
      </w:pPr>
      <w:r w:rsidRPr="00464884">
        <w:rPr>
          <w:rFonts w:cstheme="minorHAnsi"/>
          <w:b/>
          <w:bCs/>
          <w:sz w:val="26"/>
          <w:szCs w:val="26"/>
        </w:rPr>
        <w:t>Purpose and Scope</w:t>
      </w:r>
    </w:p>
    <w:p w14:paraId="0F60A032" w14:textId="73FB4558" w:rsidR="003774DA" w:rsidRPr="00464884" w:rsidRDefault="00547C2F" w:rsidP="00DB0B8C">
      <w:pPr>
        <w:spacing w:before="100" w:beforeAutospacing="1" w:after="100" w:afterAutospacing="1" w:line="240" w:lineRule="auto"/>
        <w:rPr>
          <w:rFonts w:cstheme="minorHAnsi"/>
          <w:sz w:val="24"/>
          <w:szCs w:val="24"/>
        </w:rPr>
      </w:pPr>
      <w:r w:rsidRPr="00464884">
        <w:rPr>
          <w:rFonts w:cstheme="minorHAnsi"/>
          <w:sz w:val="24"/>
          <w:szCs w:val="24"/>
        </w:rPr>
        <w:t xml:space="preserve"> The Health and Safety at Work etc. Act 1974 places a duty on the employer to prepare and keep revised a written Health and Safety Statement, and to bring it to the notice of the employees and workers in the workplace. Accordingly, within this Policy (below) is </w:t>
      </w:r>
      <w:r w:rsidR="003774DA" w:rsidRPr="00464884">
        <w:rPr>
          <w:rFonts w:cstheme="minorHAnsi"/>
          <w:sz w:val="24"/>
          <w:szCs w:val="24"/>
        </w:rPr>
        <w:t>TrainPlus’</w:t>
      </w:r>
      <w:r w:rsidRPr="00464884">
        <w:rPr>
          <w:rFonts w:cstheme="minorHAnsi"/>
          <w:sz w:val="24"/>
          <w:szCs w:val="24"/>
        </w:rPr>
        <w:t xml:space="preserve"> Health and Safety Policy Statement. Where the term ‘</w:t>
      </w:r>
      <w:r w:rsidR="003774DA" w:rsidRPr="00464884">
        <w:rPr>
          <w:rFonts w:cstheme="minorHAnsi"/>
          <w:sz w:val="24"/>
          <w:szCs w:val="24"/>
        </w:rPr>
        <w:t>staff</w:t>
      </w:r>
      <w:r w:rsidRPr="00464884">
        <w:rPr>
          <w:rFonts w:cstheme="minorHAnsi"/>
          <w:sz w:val="24"/>
          <w:szCs w:val="24"/>
        </w:rPr>
        <w:t xml:space="preserve">’ is used in this Policy it should be taken to include </w:t>
      </w:r>
      <w:r w:rsidR="003774DA" w:rsidRPr="00464884">
        <w:rPr>
          <w:rFonts w:cstheme="minorHAnsi"/>
          <w:sz w:val="24"/>
          <w:szCs w:val="24"/>
        </w:rPr>
        <w:t xml:space="preserve">all </w:t>
      </w:r>
      <w:r w:rsidRPr="00464884">
        <w:rPr>
          <w:rFonts w:cstheme="minorHAnsi"/>
          <w:sz w:val="24"/>
          <w:szCs w:val="24"/>
        </w:rPr>
        <w:t xml:space="preserve">workers engaged </w:t>
      </w:r>
      <w:r w:rsidR="003774DA" w:rsidRPr="00464884">
        <w:rPr>
          <w:rFonts w:cstheme="minorHAnsi"/>
          <w:sz w:val="24"/>
          <w:szCs w:val="24"/>
        </w:rPr>
        <w:t>i</w:t>
      </w:r>
      <w:r w:rsidRPr="00464884">
        <w:rPr>
          <w:rFonts w:cstheme="minorHAnsi"/>
          <w:sz w:val="24"/>
          <w:szCs w:val="24"/>
        </w:rPr>
        <w:t xml:space="preserve">n </w:t>
      </w:r>
      <w:r w:rsidR="003774DA" w:rsidRPr="00464884">
        <w:rPr>
          <w:rFonts w:cstheme="minorHAnsi"/>
          <w:sz w:val="24"/>
          <w:szCs w:val="24"/>
        </w:rPr>
        <w:t>TrainPlus’</w:t>
      </w:r>
      <w:r w:rsidRPr="00464884">
        <w:rPr>
          <w:rFonts w:cstheme="minorHAnsi"/>
          <w:sz w:val="24"/>
          <w:szCs w:val="24"/>
        </w:rPr>
        <w:t xml:space="preserve"> activities e.g. </w:t>
      </w:r>
      <w:r w:rsidR="003774DA" w:rsidRPr="00464884">
        <w:rPr>
          <w:rFonts w:cstheme="minorHAnsi"/>
          <w:sz w:val="24"/>
          <w:szCs w:val="24"/>
        </w:rPr>
        <w:t>Freelance Assessors.</w:t>
      </w:r>
    </w:p>
    <w:p w14:paraId="4BED11A9" w14:textId="41F6F240" w:rsidR="003774DA" w:rsidRPr="00464884" w:rsidRDefault="00547C2F" w:rsidP="00EF5176">
      <w:pPr>
        <w:pStyle w:val="ListParagraph"/>
        <w:numPr>
          <w:ilvl w:val="0"/>
          <w:numId w:val="21"/>
        </w:numPr>
        <w:spacing w:before="100" w:beforeAutospacing="1" w:after="100" w:afterAutospacing="1" w:line="240" w:lineRule="auto"/>
        <w:rPr>
          <w:rFonts w:cstheme="minorHAnsi"/>
          <w:b/>
          <w:bCs/>
          <w:sz w:val="26"/>
          <w:szCs w:val="26"/>
        </w:rPr>
      </w:pPr>
      <w:r w:rsidRPr="00464884">
        <w:rPr>
          <w:rFonts w:cstheme="minorHAnsi"/>
          <w:b/>
          <w:bCs/>
          <w:sz w:val="26"/>
          <w:szCs w:val="26"/>
        </w:rPr>
        <w:t xml:space="preserve">Health and Safety Statement </w:t>
      </w:r>
    </w:p>
    <w:p w14:paraId="559C53F3" w14:textId="43E2F69D" w:rsidR="003774DA" w:rsidRPr="00464884" w:rsidRDefault="003774DA" w:rsidP="00DB0B8C">
      <w:pPr>
        <w:spacing w:before="100" w:beforeAutospacing="1" w:after="100" w:afterAutospacing="1" w:line="240" w:lineRule="auto"/>
        <w:rPr>
          <w:rFonts w:cstheme="minorHAnsi"/>
          <w:sz w:val="24"/>
          <w:szCs w:val="24"/>
        </w:rPr>
      </w:pPr>
      <w:r w:rsidRPr="00464884">
        <w:rPr>
          <w:rFonts w:cstheme="minorHAnsi"/>
          <w:sz w:val="24"/>
          <w:szCs w:val="24"/>
        </w:rPr>
        <w:t>TrainPlus</w:t>
      </w:r>
      <w:r w:rsidR="00547C2F" w:rsidRPr="00464884">
        <w:rPr>
          <w:rFonts w:cstheme="minorHAnsi"/>
          <w:sz w:val="24"/>
          <w:szCs w:val="24"/>
        </w:rPr>
        <w:t xml:space="preserve"> values the health, safety and welfare of its </w:t>
      </w:r>
      <w:r w:rsidRPr="00464884">
        <w:rPr>
          <w:rFonts w:cstheme="minorHAnsi"/>
          <w:sz w:val="24"/>
          <w:szCs w:val="24"/>
        </w:rPr>
        <w:t>staff</w:t>
      </w:r>
      <w:r w:rsidR="00547C2F" w:rsidRPr="00464884">
        <w:rPr>
          <w:rFonts w:cstheme="minorHAnsi"/>
          <w:sz w:val="24"/>
          <w:szCs w:val="24"/>
        </w:rPr>
        <w:t xml:space="preserve"> and students and believes that the promotion of good management of health and safety is a benefit to everyone involved, including </w:t>
      </w:r>
      <w:r w:rsidRPr="00464884">
        <w:rPr>
          <w:rFonts w:cstheme="minorHAnsi"/>
          <w:sz w:val="24"/>
          <w:szCs w:val="24"/>
        </w:rPr>
        <w:t>staff</w:t>
      </w:r>
      <w:r w:rsidR="00547C2F" w:rsidRPr="00464884">
        <w:rPr>
          <w:rFonts w:cstheme="minorHAnsi"/>
          <w:sz w:val="24"/>
          <w:szCs w:val="24"/>
        </w:rPr>
        <w:t>, students</w:t>
      </w:r>
      <w:r w:rsidRPr="00464884">
        <w:rPr>
          <w:rFonts w:cstheme="minorHAnsi"/>
          <w:sz w:val="24"/>
          <w:szCs w:val="24"/>
        </w:rPr>
        <w:t xml:space="preserve">, </w:t>
      </w:r>
      <w:r w:rsidR="00213952" w:rsidRPr="00464884">
        <w:rPr>
          <w:rFonts w:cstheme="minorHAnsi"/>
          <w:sz w:val="24"/>
          <w:szCs w:val="24"/>
        </w:rPr>
        <w:t>employers,</w:t>
      </w:r>
      <w:r w:rsidRPr="00464884">
        <w:rPr>
          <w:rFonts w:cstheme="minorHAnsi"/>
          <w:sz w:val="24"/>
          <w:szCs w:val="24"/>
        </w:rPr>
        <w:t xml:space="preserve"> </w:t>
      </w:r>
      <w:r w:rsidR="00547C2F" w:rsidRPr="00464884">
        <w:rPr>
          <w:rFonts w:cstheme="minorHAnsi"/>
          <w:sz w:val="24"/>
          <w:szCs w:val="24"/>
        </w:rPr>
        <w:t xml:space="preserve">and members of the community. </w:t>
      </w:r>
    </w:p>
    <w:p w14:paraId="18420873" w14:textId="5BA0B2FB" w:rsidR="00B27FB5" w:rsidRPr="00464884" w:rsidRDefault="003774DA" w:rsidP="00DB0B8C">
      <w:pPr>
        <w:spacing w:before="100" w:beforeAutospacing="1" w:after="100" w:afterAutospacing="1" w:line="240" w:lineRule="auto"/>
        <w:rPr>
          <w:rFonts w:cstheme="minorHAnsi"/>
          <w:sz w:val="24"/>
          <w:szCs w:val="24"/>
        </w:rPr>
      </w:pPr>
      <w:r w:rsidRPr="00464884">
        <w:rPr>
          <w:rFonts w:cstheme="minorHAnsi"/>
          <w:sz w:val="24"/>
          <w:szCs w:val="24"/>
        </w:rPr>
        <w:t>TrainPlus</w:t>
      </w:r>
      <w:r w:rsidR="00547C2F" w:rsidRPr="00464884">
        <w:rPr>
          <w:rFonts w:cstheme="minorHAnsi"/>
          <w:sz w:val="24"/>
          <w:szCs w:val="24"/>
        </w:rPr>
        <w:t xml:space="preserve"> is committed to promoting positive attitudes to health, </w:t>
      </w:r>
      <w:r w:rsidR="00213952" w:rsidRPr="00464884">
        <w:rPr>
          <w:rFonts w:cstheme="minorHAnsi"/>
          <w:sz w:val="24"/>
          <w:szCs w:val="24"/>
        </w:rPr>
        <w:t>safety,</w:t>
      </w:r>
      <w:r w:rsidR="00547C2F" w:rsidRPr="00464884">
        <w:rPr>
          <w:rFonts w:cstheme="minorHAnsi"/>
          <w:sz w:val="24"/>
          <w:szCs w:val="24"/>
        </w:rPr>
        <w:t xml:space="preserve"> and wellbeing to all its staff. It is the policy of </w:t>
      </w:r>
      <w:r w:rsidR="00B27FB5" w:rsidRPr="00464884">
        <w:rPr>
          <w:rFonts w:cstheme="minorHAnsi"/>
          <w:sz w:val="24"/>
          <w:szCs w:val="24"/>
        </w:rPr>
        <w:t>TrainPlus</w:t>
      </w:r>
      <w:r w:rsidR="00547C2F" w:rsidRPr="00464884">
        <w:rPr>
          <w:rFonts w:cstheme="minorHAnsi"/>
          <w:sz w:val="24"/>
          <w:szCs w:val="24"/>
        </w:rPr>
        <w:t xml:space="preserve"> to protect the health, </w:t>
      </w:r>
      <w:r w:rsidR="00213952" w:rsidRPr="00464884">
        <w:rPr>
          <w:rFonts w:cstheme="minorHAnsi"/>
          <w:sz w:val="24"/>
          <w:szCs w:val="24"/>
        </w:rPr>
        <w:t>safety,</w:t>
      </w:r>
      <w:r w:rsidR="00547C2F" w:rsidRPr="00464884">
        <w:rPr>
          <w:rFonts w:cstheme="minorHAnsi"/>
          <w:sz w:val="24"/>
          <w:szCs w:val="24"/>
        </w:rPr>
        <w:t xml:space="preserve"> and welfare at work of all </w:t>
      </w:r>
      <w:r w:rsidR="00B27FB5" w:rsidRPr="00464884">
        <w:rPr>
          <w:rFonts w:cstheme="minorHAnsi"/>
          <w:sz w:val="24"/>
          <w:szCs w:val="24"/>
        </w:rPr>
        <w:t>staff</w:t>
      </w:r>
      <w:r w:rsidR="00547C2F" w:rsidRPr="00464884">
        <w:rPr>
          <w:rFonts w:cstheme="minorHAnsi"/>
          <w:sz w:val="24"/>
          <w:szCs w:val="24"/>
        </w:rPr>
        <w:t xml:space="preserve"> and others affected by </w:t>
      </w:r>
      <w:r w:rsidR="00B27FB5" w:rsidRPr="00464884">
        <w:rPr>
          <w:rFonts w:cstheme="minorHAnsi"/>
          <w:sz w:val="24"/>
          <w:szCs w:val="24"/>
        </w:rPr>
        <w:t>TrainPlus’</w:t>
      </w:r>
      <w:r w:rsidR="00547C2F" w:rsidRPr="00464884">
        <w:rPr>
          <w:rFonts w:cstheme="minorHAnsi"/>
          <w:sz w:val="24"/>
          <w:szCs w:val="24"/>
        </w:rPr>
        <w:t xml:space="preserve"> undertakings. </w:t>
      </w:r>
      <w:r w:rsidR="00B27FB5" w:rsidRPr="00464884">
        <w:rPr>
          <w:rFonts w:cstheme="minorHAnsi"/>
          <w:sz w:val="24"/>
          <w:szCs w:val="24"/>
        </w:rPr>
        <w:t>TrainPlus</w:t>
      </w:r>
      <w:r w:rsidR="00547C2F" w:rsidRPr="00464884">
        <w:rPr>
          <w:rFonts w:cstheme="minorHAnsi"/>
          <w:sz w:val="24"/>
          <w:szCs w:val="24"/>
        </w:rPr>
        <w:t xml:space="preserve"> will comply with the Health and Safety at Work Act 1974 and other health and safety related legislation, regulations, </w:t>
      </w:r>
      <w:r w:rsidR="00213952" w:rsidRPr="00464884">
        <w:rPr>
          <w:rFonts w:cstheme="minorHAnsi"/>
          <w:sz w:val="24"/>
          <w:szCs w:val="24"/>
        </w:rPr>
        <w:t>orders,</w:t>
      </w:r>
      <w:r w:rsidR="00547C2F" w:rsidRPr="00464884">
        <w:rPr>
          <w:rFonts w:cstheme="minorHAnsi"/>
          <w:sz w:val="24"/>
          <w:szCs w:val="24"/>
        </w:rPr>
        <w:t xml:space="preserve"> and approved codes of practice applicable to its undertakings. </w:t>
      </w:r>
    </w:p>
    <w:p w14:paraId="3E3D931F" w14:textId="7B09F363" w:rsidR="00B27FB5" w:rsidRPr="00464884" w:rsidRDefault="00B27FB5" w:rsidP="00DB0B8C">
      <w:pPr>
        <w:spacing w:before="100" w:beforeAutospacing="1" w:after="100" w:afterAutospacing="1" w:line="240" w:lineRule="auto"/>
        <w:rPr>
          <w:rFonts w:cstheme="minorHAnsi"/>
          <w:sz w:val="24"/>
          <w:szCs w:val="24"/>
        </w:rPr>
      </w:pPr>
      <w:r w:rsidRPr="00464884">
        <w:rPr>
          <w:rFonts w:cstheme="minorHAnsi"/>
          <w:sz w:val="24"/>
          <w:szCs w:val="24"/>
        </w:rPr>
        <w:t>TrainPlus</w:t>
      </w:r>
      <w:r w:rsidR="00547C2F" w:rsidRPr="00464884">
        <w:rPr>
          <w:rFonts w:cstheme="minorHAnsi"/>
          <w:sz w:val="24"/>
          <w:szCs w:val="24"/>
        </w:rPr>
        <w:t xml:space="preserve"> will provide and maintain safe working conditions to ensure a healthy and safe working environment, including safe access and egress for all staff, students and visitors, adequate arrangements for the safe use, handling, storage and control of substances and maintenance of plant and equipment, so far as is reasonably practicable. </w:t>
      </w:r>
    </w:p>
    <w:p w14:paraId="320C7E72" w14:textId="5E93FE7A" w:rsidR="00B27FB5" w:rsidRPr="00464884" w:rsidRDefault="00B27FB5" w:rsidP="00DB0B8C">
      <w:pPr>
        <w:spacing w:before="100" w:beforeAutospacing="1" w:after="100" w:afterAutospacing="1" w:line="240" w:lineRule="auto"/>
        <w:rPr>
          <w:rFonts w:cstheme="minorHAnsi"/>
          <w:sz w:val="24"/>
          <w:szCs w:val="24"/>
        </w:rPr>
      </w:pPr>
      <w:r w:rsidRPr="00464884">
        <w:rPr>
          <w:rFonts w:cstheme="minorHAnsi"/>
          <w:sz w:val="24"/>
          <w:szCs w:val="24"/>
        </w:rPr>
        <w:lastRenderedPageBreak/>
        <w:t>TrainPlus</w:t>
      </w:r>
      <w:r w:rsidR="00547C2F" w:rsidRPr="00464884">
        <w:rPr>
          <w:rFonts w:cstheme="minorHAnsi"/>
          <w:sz w:val="24"/>
          <w:szCs w:val="24"/>
        </w:rPr>
        <w:t xml:space="preserve"> will ensure that hazard identification and risk assessments are carried out regularly, including workplace, fire and work-related assessments, and actions undertaken to reduce risks so far as is reasonably practicable in order to prevent accidents and cases of </w:t>
      </w:r>
      <w:r w:rsidR="00213952" w:rsidRPr="00464884">
        <w:rPr>
          <w:rFonts w:cstheme="minorHAnsi"/>
          <w:sz w:val="24"/>
          <w:szCs w:val="24"/>
        </w:rPr>
        <w:t>work-related</w:t>
      </w:r>
      <w:r w:rsidR="00547C2F" w:rsidRPr="00464884">
        <w:rPr>
          <w:rFonts w:cstheme="minorHAnsi"/>
          <w:sz w:val="24"/>
          <w:szCs w:val="24"/>
        </w:rPr>
        <w:t xml:space="preserve"> ill health. </w:t>
      </w:r>
    </w:p>
    <w:p w14:paraId="14B05984" w14:textId="77777777" w:rsidR="00B27FB5" w:rsidRPr="00464884" w:rsidRDefault="00B27FB5" w:rsidP="00DB0B8C">
      <w:pPr>
        <w:spacing w:before="100" w:beforeAutospacing="1" w:after="100" w:afterAutospacing="1" w:line="240" w:lineRule="auto"/>
        <w:rPr>
          <w:rFonts w:cstheme="minorHAnsi"/>
          <w:sz w:val="24"/>
          <w:szCs w:val="24"/>
        </w:rPr>
      </w:pPr>
      <w:r w:rsidRPr="00464884">
        <w:rPr>
          <w:rFonts w:cstheme="minorHAnsi"/>
          <w:sz w:val="24"/>
          <w:szCs w:val="24"/>
        </w:rPr>
        <w:t>TrainPlus</w:t>
      </w:r>
      <w:r w:rsidR="00547C2F" w:rsidRPr="00464884">
        <w:rPr>
          <w:rFonts w:cstheme="minorHAnsi"/>
          <w:sz w:val="24"/>
          <w:szCs w:val="24"/>
        </w:rPr>
        <w:t xml:space="preserve"> will provide suitable and sufficient information, instruction, training and supervision to ensure that all </w:t>
      </w:r>
      <w:r w:rsidRPr="00464884">
        <w:rPr>
          <w:rFonts w:cstheme="minorHAnsi"/>
          <w:sz w:val="24"/>
          <w:szCs w:val="24"/>
        </w:rPr>
        <w:t>staff</w:t>
      </w:r>
      <w:r w:rsidR="00547C2F" w:rsidRPr="00464884">
        <w:rPr>
          <w:rFonts w:cstheme="minorHAnsi"/>
          <w:sz w:val="24"/>
          <w:szCs w:val="24"/>
        </w:rPr>
        <w:t xml:space="preserve"> are competent to carry out their allocated work safely and are fully aware of their duties and responsibilities for the health, safety and welfare of themselves and others. </w:t>
      </w:r>
    </w:p>
    <w:p w14:paraId="7528753A" w14:textId="77777777" w:rsidR="00B27FB5" w:rsidRPr="00464884" w:rsidRDefault="00B27FB5" w:rsidP="00DB0B8C">
      <w:pPr>
        <w:spacing w:before="100" w:beforeAutospacing="1" w:after="100" w:afterAutospacing="1" w:line="240" w:lineRule="auto"/>
        <w:rPr>
          <w:rFonts w:cstheme="minorHAnsi"/>
          <w:sz w:val="24"/>
          <w:szCs w:val="24"/>
        </w:rPr>
      </w:pPr>
      <w:r w:rsidRPr="00464884">
        <w:rPr>
          <w:rFonts w:cstheme="minorHAnsi"/>
          <w:sz w:val="24"/>
          <w:szCs w:val="24"/>
        </w:rPr>
        <w:t>TrainPlus</w:t>
      </w:r>
      <w:r w:rsidR="00547C2F" w:rsidRPr="00464884">
        <w:rPr>
          <w:rFonts w:cstheme="minorHAnsi"/>
          <w:sz w:val="24"/>
          <w:szCs w:val="24"/>
        </w:rPr>
        <w:t xml:space="preserve"> will consult with its </w:t>
      </w:r>
      <w:r w:rsidRPr="00464884">
        <w:rPr>
          <w:rFonts w:cstheme="minorHAnsi"/>
          <w:sz w:val="24"/>
          <w:szCs w:val="24"/>
        </w:rPr>
        <w:t>staff</w:t>
      </w:r>
      <w:r w:rsidR="00547C2F" w:rsidRPr="00464884">
        <w:rPr>
          <w:rFonts w:cstheme="minorHAnsi"/>
          <w:sz w:val="24"/>
          <w:szCs w:val="24"/>
        </w:rPr>
        <w:t xml:space="preserve"> on matters affecting health and safety.</w:t>
      </w:r>
    </w:p>
    <w:p w14:paraId="128842FC" w14:textId="3453AF8E" w:rsidR="00B27FB5" w:rsidRPr="00464884" w:rsidRDefault="00547C2F" w:rsidP="00DB0B8C">
      <w:pPr>
        <w:spacing w:before="100" w:beforeAutospacing="1" w:after="100" w:afterAutospacing="1" w:line="240" w:lineRule="auto"/>
        <w:rPr>
          <w:rFonts w:cstheme="minorHAnsi"/>
          <w:sz w:val="24"/>
          <w:szCs w:val="24"/>
        </w:rPr>
      </w:pPr>
      <w:r w:rsidRPr="00464884">
        <w:rPr>
          <w:rFonts w:cstheme="minorHAnsi"/>
          <w:sz w:val="24"/>
          <w:szCs w:val="24"/>
        </w:rPr>
        <w:t xml:space="preserve">This Policy will be reviewed annually and revised as is necessary to carry out </w:t>
      </w:r>
      <w:r w:rsidR="00B27FB5" w:rsidRPr="00464884">
        <w:rPr>
          <w:rFonts w:cstheme="minorHAnsi"/>
          <w:sz w:val="24"/>
          <w:szCs w:val="24"/>
        </w:rPr>
        <w:t>TrainPlus’</w:t>
      </w:r>
      <w:r w:rsidRPr="00464884">
        <w:rPr>
          <w:rFonts w:cstheme="minorHAnsi"/>
          <w:sz w:val="24"/>
          <w:szCs w:val="24"/>
        </w:rPr>
        <w:t xml:space="preserve"> responsibilities. </w:t>
      </w:r>
    </w:p>
    <w:p w14:paraId="1FD88D18" w14:textId="57762209" w:rsidR="00B27FB5" w:rsidRPr="00464884" w:rsidRDefault="00EF5176" w:rsidP="00EF5176">
      <w:pPr>
        <w:pStyle w:val="ListParagraph"/>
        <w:numPr>
          <w:ilvl w:val="0"/>
          <w:numId w:val="21"/>
        </w:numPr>
        <w:spacing w:before="100" w:beforeAutospacing="1" w:after="100" w:afterAutospacing="1" w:line="240" w:lineRule="auto"/>
        <w:rPr>
          <w:rFonts w:cstheme="minorHAnsi"/>
          <w:b/>
          <w:bCs/>
          <w:sz w:val="26"/>
          <w:szCs w:val="26"/>
        </w:rPr>
      </w:pPr>
      <w:r w:rsidRPr="00464884">
        <w:rPr>
          <w:rFonts w:cstheme="minorHAnsi"/>
          <w:b/>
          <w:bCs/>
          <w:sz w:val="26"/>
          <w:szCs w:val="26"/>
        </w:rPr>
        <w:t xml:space="preserve">Roles and </w:t>
      </w:r>
      <w:r w:rsidR="00547C2F" w:rsidRPr="00464884">
        <w:rPr>
          <w:rFonts w:cstheme="minorHAnsi"/>
          <w:b/>
          <w:bCs/>
          <w:sz w:val="26"/>
          <w:szCs w:val="26"/>
        </w:rPr>
        <w:t xml:space="preserve">Responsibilities </w:t>
      </w:r>
    </w:p>
    <w:p w14:paraId="49F593FA" w14:textId="50C9404E" w:rsidR="0004093E" w:rsidRPr="00464884" w:rsidRDefault="00547C2F" w:rsidP="00DB0B8C">
      <w:pPr>
        <w:spacing w:before="100" w:beforeAutospacing="1" w:after="100" w:afterAutospacing="1" w:line="240" w:lineRule="auto"/>
        <w:rPr>
          <w:rFonts w:cstheme="minorHAnsi"/>
          <w:sz w:val="24"/>
          <w:szCs w:val="24"/>
        </w:rPr>
      </w:pPr>
      <w:r w:rsidRPr="00464884">
        <w:rPr>
          <w:rFonts w:cstheme="minorHAnsi"/>
          <w:sz w:val="24"/>
          <w:szCs w:val="24"/>
        </w:rPr>
        <w:t xml:space="preserve"> </w:t>
      </w:r>
      <w:r w:rsidR="0004093E" w:rsidRPr="00464884">
        <w:rPr>
          <w:rFonts w:cstheme="minorHAnsi"/>
          <w:sz w:val="24"/>
          <w:szCs w:val="24"/>
        </w:rPr>
        <w:t>Directors</w:t>
      </w:r>
      <w:r w:rsidRPr="00464884">
        <w:rPr>
          <w:rFonts w:cstheme="minorHAnsi"/>
          <w:sz w:val="24"/>
          <w:szCs w:val="24"/>
        </w:rPr>
        <w:t xml:space="preserve"> will monitor the overall health and safety performance of </w:t>
      </w:r>
      <w:r w:rsidR="0004093E" w:rsidRPr="00464884">
        <w:rPr>
          <w:rFonts w:cstheme="minorHAnsi"/>
          <w:sz w:val="24"/>
          <w:szCs w:val="24"/>
        </w:rPr>
        <w:t>TrainPlus</w:t>
      </w:r>
      <w:r w:rsidRPr="00464884">
        <w:rPr>
          <w:rFonts w:cstheme="minorHAnsi"/>
          <w:sz w:val="24"/>
          <w:szCs w:val="24"/>
        </w:rPr>
        <w:t xml:space="preserve"> and compliance with health and safety </w:t>
      </w:r>
      <w:r w:rsidR="00EF5176" w:rsidRPr="00464884">
        <w:rPr>
          <w:rFonts w:cstheme="minorHAnsi"/>
          <w:sz w:val="24"/>
          <w:szCs w:val="24"/>
        </w:rPr>
        <w:t>legislation and</w:t>
      </w:r>
      <w:r w:rsidRPr="00464884">
        <w:rPr>
          <w:rFonts w:cstheme="minorHAnsi"/>
          <w:sz w:val="24"/>
          <w:szCs w:val="24"/>
        </w:rPr>
        <w:t xml:space="preserve"> ensure that decisions taken when developing policies and services reflect </w:t>
      </w:r>
      <w:r w:rsidR="0004093E" w:rsidRPr="00464884">
        <w:rPr>
          <w:rFonts w:cstheme="minorHAnsi"/>
          <w:sz w:val="24"/>
          <w:szCs w:val="24"/>
        </w:rPr>
        <w:t>TrainPlus’</w:t>
      </w:r>
      <w:r w:rsidRPr="00464884">
        <w:rPr>
          <w:rFonts w:cstheme="minorHAnsi"/>
          <w:sz w:val="24"/>
          <w:szCs w:val="24"/>
        </w:rPr>
        <w:t xml:space="preserve"> health and safety commitment. </w:t>
      </w:r>
    </w:p>
    <w:p w14:paraId="26478A00" w14:textId="77777777" w:rsidR="0004093E" w:rsidRPr="00464884" w:rsidRDefault="0004093E" w:rsidP="00DB0B8C">
      <w:pPr>
        <w:spacing w:before="100" w:beforeAutospacing="1" w:after="100" w:afterAutospacing="1" w:line="240" w:lineRule="auto"/>
        <w:rPr>
          <w:rFonts w:cstheme="minorHAnsi"/>
          <w:b/>
          <w:bCs/>
          <w:sz w:val="24"/>
          <w:szCs w:val="24"/>
        </w:rPr>
      </w:pPr>
      <w:r w:rsidRPr="00464884">
        <w:rPr>
          <w:rFonts w:cstheme="minorHAnsi"/>
          <w:b/>
          <w:bCs/>
          <w:sz w:val="24"/>
          <w:szCs w:val="24"/>
        </w:rPr>
        <w:t>Directors will</w:t>
      </w:r>
      <w:r w:rsidR="00547C2F" w:rsidRPr="00464884">
        <w:rPr>
          <w:rFonts w:cstheme="minorHAnsi"/>
          <w:b/>
          <w:bCs/>
          <w:sz w:val="24"/>
          <w:szCs w:val="24"/>
        </w:rPr>
        <w:t xml:space="preserve">: </w:t>
      </w:r>
    </w:p>
    <w:p w14:paraId="2802DDEF" w14:textId="6071E1AB" w:rsidR="00260C0D" w:rsidRPr="00464884" w:rsidRDefault="00547C2F" w:rsidP="00D8067B">
      <w:pPr>
        <w:pStyle w:val="ListParagraph"/>
        <w:numPr>
          <w:ilvl w:val="0"/>
          <w:numId w:val="24"/>
        </w:numPr>
        <w:spacing w:after="0" w:line="240" w:lineRule="auto"/>
        <w:rPr>
          <w:rFonts w:cstheme="minorHAnsi"/>
          <w:sz w:val="24"/>
          <w:szCs w:val="24"/>
        </w:rPr>
      </w:pPr>
      <w:r w:rsidRPr="00464884">
        <w:rPr>
          <w:rFonts w:cstheme="minorHAnsi"/>
          <w:sz w:val="24"/>
          <w:szCs w:val="24"/>
        </w:rPr>
        <w:t>Receive annual reports on health and safety.</w:t>
      </w:r>
    </w:p>
    <w:p w14:paraId="7E16D621" w14:textId="77777777" w:rsidR="00D8067B" w:rsidRPr="00464884" w:rsidRDefault="00547C2F" w:rsidP="00D8067B">
      <w:pPr>
        <w:pStyle w:val="ListParagraph"/>
        <w:numPr>
          <w:ilvl w:val="0"/>
          <w:numId w:val="24"/>
        </w:numPr>
        <w:spacing w:after="0" w:line="240" w:lineRule="auto"/>
        <w:rPr>
          <w:rFonts w:cstheme="minorHAnsi"/>
          <w:sz w:val="24"/>
          <w:szCs w:val="24"/>
        </w:rPr>
      </w:pPr>
      <w:r w:rsidRPr="00464884">
        <w:rPr>
          <w:rFonts w:cstheme="minorHAnsi"/>
          <w:sz w:val="24"/>
          <w:szCs w:val="24"/>
        </w:rPr>
        <w:t xml:space="preserve">Ensure that adequate resources are available to </w:t>
      </w:r>
      <w:r w:rsidR="0004093E" w:rsidRPr="00464884">
        <w:rPr>
          <w:rFonts w:cstheme="minorHAnsi"/>
          <w:sz w:val="24"/>
          <w:szCs w:val="24"/>
        </w:rPr>
        <w:t>support</w:t>
      </w:r>
      <w:r w:rsidRPr="00464884">
        <w:rPr>
          <w:rFonts w:cstheme="minorHAnsi"/>
          <w:sz w:val="24"/>
          <w:szCs w:val="24"/>
        </w:rPr>
        <w:t xml:space="preserve"> </w:t>
      </w:r>
      <w:r w:rsidR="0004093E" w:rsidRPr="00464884">
        <w:rPr>
          <w:rFonts w:cstheme="minorHAnsi"/>
          <w:sz w:val="24"/>
          <w:szCs w:val="24"/>
        </w:rPr>
        <w:t>TrainPlus’</w:t>
      </w:r>
      <w:r w:rsidRPr="00464884">
        <w:rPr>
          <w:rFonts w:cstheme="minorHAnsi"/>
          <w:sz w:val="24"/>
          <w:szCs w:val="24"/>
        </w:rPr>
        <w:t xml:space="preserve"> health and safety commitments. </w:t>
      </w:r>
    </w:p>
    <w:p w14:paraId="1261D851" w14:textId="1E9C8E8E" w:rsidR="0004093E" w:rsidRPr="00464884" w:rsidRDefault="00547C2F" w:rsidP="00D8067B">
      <w:pPr>
        <w:pStyle w:val="ListParagraph"/>
        <w:numPr>
          <w:ilvl w:val="0"/>
          <w:numId w:val="24"/>
        </w:numPr>
        <w:spacing w:after="0" w:line="240" w:lineRule="auto"/>
        <w:rPr>
          <w:rFonts w:cstheme="minorHAnsi"/>
          <w:sz w:val="24"/>
          <w:szCs w:val="24"/>
        </w:rPr>
      </w:pPr>
      <w:r w:rsidRPr="00464884">
        <w:rPr>
          <w:rFonts w:cstheme="minorHAnsi"/>
          <w:sz w:val="24"/>
          <w:szCs w:val="24"/>
        </w:rPr>
        <w:t xml:space="preserve">Consider overall health and safety trends and issues likely to affect </w:t>
      </w:r>
      <w:r w:rsidR="0004093E" w:rsidRPr="00464884">
        <w:rPr>
          <w:rFonts w:cstheme="minorHAnsi"/>
          <w:sz w:val="24"/>
          <w:szCs w:val="24"/>
        </w:rPr>
        <w:t>TrainPlus</w:t>
      </w:r>
      <w:r w:rsidRPr="00464884">
        <w:rPr>
          <w:rFonts w:cstheme="minorHAnsi"/>
          <w:sz w:val="24"/>
          <w:szCs w:val="24"/>
        </w:rPr>
        <w:t xml:space="preserve">. </w:t>
      </w:r>
    </w:p>
    <w:p w14:paraId="334E5017" w14:textId="6E9677AB" w:rsidR="00D8067B" w:rsidRPr="00464884" w:rsidRDefault="00547C2F" w:rsidP="00D8067B">
      <w:pPr>
        <w:pStyle w:val="ListParagraph"/>
        <w:numPr>
          <w:ilvl w:val="0"/>
          <w:numId w:val="24"/>
        </w:numPr>
        <w:spacing w:after="0" w:line="240" w:lineRule="auto"/>
        <w:rPr>
          <w:rFonts w:cstheme="minorHAnsi"/>
          <w:sz w:val="24"/>
          <w:szCs w:val="24"/>
        </w:rPr>
      </w:pPr>
      <w:r w:rsidRPr="00464884">
        <w:rPr>
          <w:rFonts w:cstheme="minorHAnsi"/>
          <w:sz w:val="24"/>
          <w:szCs w:val="24"/>
        </w:rPr>
        <w:t xml:space="preserve">Promote a positive health and safety culture within </w:t>
      </w:r>
      <w:r w:rsidR="0004093E" w:rsidRPr="00464884">
        <w:rPr>
          <w:rFonts w:cstheme="minorHAnsi"/>
          <w:sz w:val="24"/>
          <w:szCs w:val="24"/>
        </w:rPr>
        <w:t>TrainPlus</w:t>
      </w:r>
      <w:r w:rsidRPr="00464884">
        <w:rPr>
          <w:rFonts w:cstheme="minorHAnsi"/>
          <w:sz w:val="24"/>
          <w:szCs w:val="24"/>
        </w:rPr>
        <w:t>.</w:t>
      </w:r>
      <w:r w:rsidR="0004093E" w:rsidRPr="00464884">
        <w:rPr>
          <w:rFonts w:cstheme="minorHAnsi"/>
          <w:sz w:val="24"/>
          <w:szCs w:val="24"/>
        </w:rPr>
        <w:t xml:space="preserve"> The Director are the</w:t>
      </w:r>
      <w:r w:rsidRPr="00464884">
        <w:rPr>
          <w:rFonts w:cstheme="minorHAnsi"/>
          <w:sz w:val="24"/>
          <w:szCs w:val="24"/>
        </w:rPr>
        <w:t xml:space="preserve"> lead for health and safety matters. </w:t>
      </w:r>
    </w:p>
    <w:p w14:paraId="609177CC" w14:textId="5CC6022D" w:rsidR="00D8067B" w:rsidRPr="00464884" w:rsidRDefault="00D8067B" w:rsidP="00D8067B">
      <w:pPr>
        <w:pStyle w:val="ListParagraph"/>
        <w:numPr>
          <w:ilvl w:val="0"/>
          <w:numId w:val="24"/>
        </w:numPr>
        <w:spacing w:after="0" w:line="240" w:lineRule="auto"/>
        <w:rPr>
          <w:rFonts w:cstheme="minorHAnsi"/>
          <w:sz w:val="24"/>
          <w:szCs w:val="24"/>
        </w:rPr>
      </w:pPr>
      <w:r w:rsidRPr="00464884">
        <w:rPr>
          <w:rFonts w:cstheme="minorHAnsi"/>
          <w:sz w:val="24"/>
          <w:szCs w:val="24"/>
        </w:rPr>
        <w:t>Report Health and Safety matters to HSE.</w:t>
      </w:r>
    </w:p>
    <w:p w14:paraId="46D3EA6E" w14:textId="2FB00111" w:rsidR="00D8067B" w:rsidRPr="00464884" w:rsidRDefault="00D8067B" w:rsidP="00D8067B">
      <w:pPr>
        <w:pStyle w:val="ListParagraph"/>
        <w:numPr>
          <w:ilvl w:val="0"/>
          <w:numId w:val="24"/>
        </w:numPr>
        <w:spacing w:after="0" w:line="240" w:lineRule="auto"/>
        <w:rPr>
          <w:rFonts w:cstheme="minorHAnsi"/>
          <w:sz w:val="24"/>
          <w:szCs w:val="24"/>
        </w:rPr>
      </w:pPr>
      <w:r w:rsidRPr="00464884">
        <w:rPr>
          <w:rFonts w:cstheme="minorHAnsi"/>
          <w:sz w:val="24"/>
          <w:szCs w:val="24"/>
        </w:rPr>
        <w:t xml:space="preserve">Report Student Health and Safety incidents to the ESFA to comply with the Reporting of Injuries Diseases and Dangerous Occurrences Regulations </w:t>
      </w:r>
      <w:r w:rsidR="00997630">
        <w:rPr>
          <w:rFonts w:cstheme="minorHAnsi"/>
          <w:sz w:val="24"/>
          <w:szCs w:val="24"/>
        </w:rPr>
        <w:t>2013</w:t>
      </w:r>
      <w:r w:rsidRPr="00464884">
        <w:rPr>
          <w:rFonts w:cstheme="minorHAnsi"/>
          <w:sz w:val="24"/>
          <w:szCs w:val="24"/>
        </w:rPr>
        <w:t xml:space="preserve"> by submitting the relevant form to the enforcing authority.</w:t>
      </w:r>
    </w:p>
    <w:p w14:paraId="5DF869F2" w14:textId="5944EFE9" w:rsidR="0004093E" w:rsidRPr="00464884" w:rsidRDefault="0004093E" w:rsidP="00DB0B8C">
      <w:pPr>
        <w:spacing w:before="100" w:beforeAutospacing="1" w:after="100" w:afterAutospacing="1" w:line="240" w:lineRule="auto"/>
        <w:rPr>
          <w:rFonts w:cstheme="minorHAnsi"/>
          <w:sz w:val="24"/>
          <w:szCs w:val="24"/>
        </w:rPr>
      </w:pPr>
      <w:r w:rsidRPr="00464884">
        <w:rPr>
          <w:rFonts w:cstheme="minorHAnsi"/>
          <w:b/>
          <w:bCs/>
          <w:sz w:val="24"/>
          <w:szCs w:val="24"/>
        </w:rPr>
        <w:t>Health and Safety Manager will</w:t>
      </w:r>
      <w:r w:rsidRPr="00464884">
        <w:rPr>
          <w:rFonts w:cstheme="minorHAnsi"/>
          <w:sz w:val="24"/>
          <w:szCs w:val="24"/>
        </w:rPr>
        <w:t>:</w:t>
      </w:r>
    </w:p>
    <w:p w14:paraId="7EFB0378" w14:textId="77777777" w:rsidR="0004093E" w:rsidRPr="00464884" w:rsidRDefault="0004093E" w:rsidP="0004093E">
      <w:pPr>
        <w:pStyle w:val="ListParagraph"/>
        <w:numPr>
          <w:ilvl w:val="0"/>
          <w:numId w:val="19"/>
        </w:numPr>
        <w:spacing w:before="100" w:beforeAutospacing="1" w:after="100" w:afterAutospacing="1" w:line="240" w:lineRule="auto"/>
        <w:rPr>
          <w:rFonts w:cstheme="minorHAnsi"/>
          <w:sz w:val="24"/>
          <w:szCs w:val="24"/>
        </w:rPr>
      </w:pPr>
      <w:r w:rsidRPr="00464884">
        <w:rPr>
          <w:rFonts w:cstheme="minorHAnsi"/>
          <w:sz w:val="24"/>
          <w:szCs w:val="24"/>
        </w:rPr>
        <w:t xml:space="preserve">Ensure </w:t>
      </w:r>
      <w:r w:rsidR="00547C2F" w:rsidRPr="00464884">
        <w:rPr>
          <w:rFonts w:cstheme="minorHAnsi"/>
          <w:sz w:val="24"/>
          <w:szCs w:val="24"/>
        </w:rPr>
        <w:t>compli</w:t>
      </w:r>
      <w:r w:rsidRPr="00464884">
        <w:rPr>
          <w:rFonts w:cstheme="minorHAnsi"/>
          <w:sz w:val="24"/>
          <w:szCs w:val="24"/>
        </w:rPr>
        <w:t>ance</w:t>
      </w:r>
      <w:r w:rsidR="00547C2F" w:rsidRPr="00464884">
        <w:rPr>
          <w:rFonts w:cstheme="minorHAnsi"/>
          <w:sz w:val="24"/>
          <w:szCs w:val="24"/>
        </w:rPr>
        <w:t xml:space="preserve"> with all health and safety law. </w:t>
      </w:r>
    </w:p>
    <w:p w14:paraId="78B38A9E" w14:textId="6529D1DD" w:rsidR="0004093E" w:rsidRPr="00464884" w:rsidRDefault="0004093E" w:rsidP="0004093E">
      <w:pPr>
        <w:pStyle w:val="ListParagraph"/>
        <w:numPr>
          <w:ilvl w:val="0"/>
          <w:numId w:val="19"/>
        </w:numPr>
        <w:spacing w:before="100" w:beforeAutospacing="1" w:after="100" w:afterAutospacing="1" w:line="240" w:lineRule="auto"/>
        <w:rPr>
          <w:rFonts w:cstheme="minorHAnsi"/>
          <w:sz w:val="24"/>
          <w:szCs w:val="24"/>
        </w:rPr>
      </w:pPr>
      <w:r w:rsidRPr="00464884">
        <w:rPr>
          <w:rFonts w:cstheme="minorHAnsi"/>
          <w:sz w:val="24"/>
          <w:szCs w:val="24"/>
        </w:rPr>
        <w:t>E</w:t>
      </w:r>
      <w:r w:rsidR="00547C2F" w:rsidRPr="00464884">
        <w:rPr>
          <w:rFonts w:cstheme="minorHAnsi"/>
          <w:sz w:val="24"/>
          <w:szCs w:val="24"/>
        </w:rPr>
        <w:t>nsur</w:t>
      </w:r>
      <w:r w:rsidR="00260C0D" w:rsidRPr="00464884">
        <w:rPr>
          <w:rFonts w:cstheme="minorHAnsi"/>
          <w:sz w:val="24"/>
          <w:szCs w:val="24"/>
        </w:rPr>
        <w:t>e</w:t>
      </w:r>
      <w:r w:rsidR="00547C2F" w:rsidRPr="00464884">
        <w:rPr>
          <w:rFonts w:cstheme="minorHAnsi"/>
          <w:sz w:val="24"/>
          <w:szCs w:val="24"/>
        </w:rPr>
        <w:t xml:space="preserve"> that all statutory requirements are adhered to, and for reviewing the effectiveness of this Policy. </w:t>
      </w:r>
    </w:p>
    <w:p w14:paraId="714BECE7" w14:textId="1A81167F" w:rsidR="0004093E" w:rsidRPr="00464884" w:rsidRDefault="00547C2F" w:rsidP="0004093E">
      <w:pPr>
        <w:pStyle w:val="ListParagraph"/>
        <w:numPr>
          <w:ilvl w:val="0"/>
          <w:numId w:val="19"/>
        </w:numPr>
        <w:spacing w:before="100" w:beforeAutospacing="1" w:after="100" w:afterAutospacing="1" w:line="240" w:lineRule="auto"/>
        <w:rPr>
          <w:rFonts w:cstheme="minorHAnsi"/>
          <w:sz w:val="24"/>
          <w:szCs w:val="24"/>
        </w:rPr>
      </w:pPr>
      <w:r w:rsidRPr="00464884">
        <w:rPr>
          <w:rFonts w:cstheme="minorHAnsi"/>
          <w:sz w:val="24"/>
          <w:szCs w:val="24"/>
        </w:rPr>
        <w:t xml:space="preserve">Set health and safety objectives and require </w:t>
      </w:r>
      <w:r w:rsidR="00AA29F5" w:rsidRPr="00464884">
        <w:rPr>
          <w:rFonts w:cstheme="minorHAnsi"/>
          <w:sz w:val="24"/>
          <w:szCs w:val="24"/>
        </w:rPr>
        <w:t>Staff</w:t>
      </w:r>
      <w:r w:rsidRPr="00464884">
        <w:rPr>
          <w:rFonts w:cstheme="minorHAnsi"/>
          <w:sz w:val="24"/>
          <w:szCs w:val="24"/>
        </w:rPr>
        <w:t xml:space="preserve"> to account for effective health and safety practice in their areas of responsibility. </w:t>
      </w:r>
    </w:p>
    <w:p w14:paraId="76106B46" w14:textId="1D79C3CC" w:rsidR="0004093E" w:rsidRPr="00464884" w:rsidRDefault="00547C2F" w:rsidP="0004093E">
      <w:pPr>
        <w:pStyle w:val="ListParagraph"/>
        <w:numPr>
          <w:ilvl w:val="0"/>
          <w:numId w:val="19"/>
        </w:numPr>
        <w:spacing w:before="100" w:beforeAutospacing="1" w:after="100" w:afterAutospacing="1" w:line="240" w:lineRule="auto"/>
        <w:rPr>
          <w:rFonts w:cstheme="minorHAnsi"/>
          <w:sz w:val="24"/>
          <w:szCs w:val="24"/>
        </w:rPr>
      </w:pPr>
      <w:r w:rsidRPr="00464884">
        <w:rPr>
          <w:rFonts w:cstheme="minorHAnsi"/>
          <w:sz w:val="24"/>
          <w:szCs w:val="24"/>
        </w:rPr>
        <w:t xml:space="preserve">Ensure the provision of an annual health and safety report to </w:t>
      </w:r>
      <w:r w:rsidR="00AA29F5" w:rsidRPr="00464884">
        <w:rPr>
          <w:rFonts w:cstheme="minorHAnsi"/>
          <w:sz w:val="24"/>
          <w:szCs w:val="24"/>
        </w:rPr>
        <w:t>Director</w:t>
      </w:r>
      <w:r w:rsidR="007E7927" w:rsidRPr="00464884">
        <w:rPr>
          <w:rFonts w:cstheme="minorHAnsi"/>
          <w:sz w:val="24"/>
          <w:szCs w:val="24"/>
        </w:rPr>
        <w:t>.</w:t>
      </w:r>
    </w:p>
    <w:p w14:paraId="47F217C1" w14:textId="77777777" w:rsidR="0004093E" w:rsidRPr="00464884" w:rsidRDefault="00547C2F" w:rsidP="0004093E">
      <w:pPr>
        <w:pStyle w:val="ListParagraph"/>
        <w:numPr>
          <w:ilvl w:val="0"/>
          <w:numId w:val="19"/>
        </w:numPr>
        <w:spacing w:before="100" w:beforeAutospacing="1" w:after="100" w:afterAutospacing="1" w:line="240" w:lineRule="auto"/>
        <w:rPr>
          <w:rFonts w:cstheme="minorHAnsi"/>
          <w:sz w:val="24"/>
          <w:szCs w:val="24"/>
        </w:rPr>
      </w:pPr>
      <w:r w:rsidRPr="00464884">
        <w:rPr>
          <w:rFonts w:cstheme="minorHAnsi"/>
          <w:sz w:val="24"/>
          <w:szCs w:val="24"/>
        </w:rPr>
        <w:t>Promote a positive health and safety culture encouraging positive attitudes to health and wellbeing among all staff and students.</w:t>
      </w:r>
    </w:p>
    <w:p w14:paraId="1298E446" w14:textId="77777777" w:rsidR="00AA29F5" w:rsidRPr="00464884" w:rsidRDefault="00547C2F" w:rsidP="0004093E">
      <w:pPr>
        <w:pStyle w:val="ListParagraph"/>
        <w:numPr>
          <w:ilvl w:val="0"/>
          <w:numId w:val="19"/>
        </w:numPr>
        <w:spacing w:before="100" w:beforeAutospacing="1" w:after="100" w:afterAutospacing="1" w:line="240" w:lineRule="auto"/>
        <w:rPr>
          <w:rFonts w:cstheme="minorHAnsi"/>
          <w:sz w:val="24"/>
          <w:szCs w:val="24"/>
        </w:rPr>
      </w:pPr>
      <w:r w:rsidRPr="00464884">
        <w:rPr>
          <w:rFonts w:cstheme="minorHAnsi"/>
          <w:sz w:val="24"/>
          <w:szCs w:val="24"/>
        </w:rPr>
        <w:t xml:space="preserve">Ensure appropriate priority is given to health and safety in all </w:t>
      </w:r>
      <w:r w:rsidR="0004093E" w:rsidRPr="00464884">
        <w:rPr>
          <w:rFonts w:cstheme="minorHAnsi"/>
          <w:sz w:val="24"/>
          <w:szCs w:val="24"/>
        </w:rPr>
        <w:t>TrainP</w:t>
      </w:r>
      <w:r w:rsidR="00AA29F5" w:rsidRPr="00464884">
        <w:rPr>
          <w:rFonts w:cstheme="minorHAnsi"/>
          <w:sz w:val="24"/>
          <w:szCs w:val="24"/>
        </w:rPr>
        <w:t>l</w:t>
      </w:r>
      <w:r w:rsidR="0004093E" w:rsidRPr="00464884">
        <w:rPr>
          <w:rFonts w:cstheme="minorHAnsi"/>
          <w:sz w:val="24"/>
          <w:szCs w:val="24"/>
        </w:rPr>
        <w:t>us’</w:t>
      </w:r>
      <w:r w:rsidRPr="00464884">
        <w:rPr>
          <w:rFonts w:cstheme="minorHAnsi"/>
          <w:sz w:val="24"/>
          <w:szCs w:val="24"/>
        </w:rPr>
        <w:t xml:space="preserve"> strategic planning. </w:t>
      </w:r>
    </w:p>
    <w:p w14:paraId="2FE5308A" w14:textId="77777777" w:rsidR="00AA29F5" w:rsidRPr="00464884" w:rsidRDefault="00547C2F" w:rsidP="0004093E">
      <w:pPr>
        <w:pStyle w:val="ListParagraph"/>
        <w:numPr>
          <w:ilvl w:val="0"/>
          <w:numId w:val="19"/>
        </w:numPr>
        <w:spacing w:before="100" w:beforeAutospacing="1" w:after="100" w:afterAutospacing="1" w:line="240" w:lineRule="auto"/>
        <w:rPr>
          <w:rFonts w:cstheme="minorHAnsi"/>
          <w:sz w:val="24"/>
          <w:szCs w:val="24"/>
        </w:rPr>
      </w:pPr>
      <w:r w:rsidRPr="00464884">
        <w:rPr>
          <w:rFonts w:cstheme="minorHAnsi"/>
          <w:sz w:val="24"/>
          <w:szCs w:val="24"/>
        </w:rPr>
        <w:lastRenderedPageBreak/>
        <w:t xml:space="preserve">Ensure that health and safety performance is reviewed annually (and at other times when necessary). </w:t>
      </w:r>
    </w:p>
    <w:p w14:paraId="49F47E8B" w14:textId="12F363A0" w:rsidR="00AA29F5" w:rsidRPr="00464884" w:rsidRDefault="00547C2F" w:rsidP="0004093E">
      <w:pPr>
        <w:pStyle w:val="ListParagraph"/>
        <w:numPr>
          <w:ilvl w:val="0"/>
          <w:numId w:val="19"/>
        </w:numPr>
        <w:spacing w:before="100" w:beforeAutospacing="1" w:after="100" w:afterAutospacing="1" w:line="240" w:lineRule="auto"/>
        <w:rPr>
          <w:rFonts w:cstheme="minorHAnsi"/>
          <w:sz w:val="24"/>
          <w:szCs w:val="24"/>
        </w:rPr>
      </w:pPr>
      <w:r w:rsidRPr="00464884">
        <w:rPr>
          <w:rFonts w:cstheme="minorHAnsi"/>
          <w:sz w:val="24"/>
          <w:szCs w:val="24"/>
        </w:rPr>
        <w:t xml:space="preserve">Ensure that adequate resources are provided to meet </w:t>
      </w:r>
      <w:r w:rsidR="00AA29F5" w:rsidRPr="00464884">
        <w:rPr>
          <w:rFonts w:cstheme="minorHAnsi"/>
          <w:sz w:val="24"/>
          <w:szCs w:val="24"/>
        </w:rPr>
        <w:t>TrainPlus’</w:t>
      </w:r>
      <w:r w:rsidRPr="00464884">
        <w:rPr>
          <w:rFonts w:cstheme="minorHAnsi"/>
          <w:sz w:val="24"/>
          <w:szCs w:val="24"/>
        </w:rPr>
        <w:t xml:space="preserve"> objectives for health and safety and staff </w:t>
      </w:r>
      <w:r w:rsidR="00AA29F5" w:rsidRPr="00464884">
        <w:rPr>
          <w:rFonts w:cstheme="minorHAnsi"/>
          <w:sz w:val="24"/>
          <w:szCs w:val="24"/>
        </w:rPr>
        <w:t xml:space="preserve">/ student </w:t>
      </w:r>
      <w:r w:rsidRPr="00464884">
        <w:rPr>
          <w:rFonts w:cstheme="minorHAnsi"/>
          <w:sz w:val="24"/>
          <w:szCs w:val="24"/>
        </w:rPr>
        <w:t xml:space="preserve">wellbeing. </w:t>
      </w:r>
    </w:p>
    <w:p w14:paraId="6FE4BDFC" w14:textId="306A51FD" w:rsidR="00AA29F5" w:rsidRPr="00464884" w:rsidRDefault="00547C2F" w:rsidP="0004093E">
      <w:pPr>
        <w:pStyle w:val="ListParagraph"/>
        <w:numPr>
          <w:ilvl w:val="0"/>
          <w:numId w:val="19"/>
        </w:numPr>
        <w:spacing w:before="100" w:beforeAutospacing="1" w:after="100" w:afterAutospacing="1" w:line="240" w:lineRule="auto"/>
        <w:rPr>
          <w:rFonts w:cstheme="minorHAnsi"/>
          <w:sz w:val="24"/>
          <w:szCs w:val="24"/>
        </w:rPr>
      </w:pPr>
      <w:r w:rsidRPr="00464884">
        <w:rPr>
          <w:rFonts w:cstheme="minorHAnsi"/>
          <w:sz w:val="24"/>
          <w:szCs w:val="24"/>
        </w:rPr>
        <w:t xml:space="preserve">Ensure that </w:t>
      </w:r>
      <w:r w:rsidR="007E7927" w:rsidRPr="00464884">
        <w:rPr>
          <w:rFonts w:cstheme="minorHAnsi"/>
          <w:sz w:val="24"/>
          <w:szCs w:val="24"/>
        </w:rPr>
        <w:t>TrainPlus</w:t>
      </w:r>
      <w:r w:rsidRPr="00464884">
        <w:rPr>
          <w:rFonts w:cstheme="minorHAnsi"/>
          <w:sz w:val="24"/>
          <w:szCs w:val="24"/>
        </w:rPr>
        <w:t xml:space="preserve"> has competent health and safety advice to meet with statutory requirements. </w:t>
      </w:r>
    </w:p>
    <w:p w14:paraId="7B3D1C65" w14:textId="63593981" w:rsidR="00AA29F5" w:rsidRPr="00464884" w:rsidRDefault="00AA29F5" w:rsidP="0004093E">
      <w:pPr>
        <w:pStyle w:val="ListParagraph"/>
        <w:numPr>
          <w:ilvl w:val="0"/>
          <w:numId w:val="19"/>
        </w:numPr>
        <w:spacing w:before="100" w:beforeAutospacing="1" w:after="100" w:afterAutospacing="1" w:line="240" w:lineRule="auto"/>
        <w:rPr>
          <w:rFonts w:cstheme="minorHAnsi"/>
          <w:sz w:val="24"/>
          <w:szCs w:val="24"/>
        </w:rPr>
      </w:pPr>
      <w:r w:rsidRPr="00464884">
        <w:rPr>
          <w:rFonts w:cstheme="minorHAnsi"/>
          <w:sz w:val="24"/>
          <w:szCs w:val="24"/>
        </w:rPr>
        <w:t>R</w:t>
      </w:r>
      <w:r w:rsidR="00547C2F" w:rsidRPr="00464884">
        <w:rPr>
          <w:rFonts w:cstheme="minorHAnsi"/>
          <w:sz w:val="24"/>
          <w:szCs w:val="24"/>
        </w:rPr>
        <w:t xml:space="preserve">esponsible for ensuring that adequate health and safety arrangements are in place for </w:t>
      </w:r>
      <w:r w:rsidRPr="00464884">
        <w:rPr>
          <w:rFonts w:cstheme="minorHAnsi"/>
          <w:sz w:val="24"/>
          <w:szCs w:val="24"/>
        </w:rPr>
        <w:t xml:space="preserve">staff </w:t>
      </w:r>
      <w:r w:rsidR="00547C2F" w:rsidRPr="00464884">
        <w:rPr>
          <w:rFonts w:cstheme="minorHAnsi"/>
          <w:sz w:val="24"/>
          <w:szCs w:val="24"/>
        </w:rPr>
        <w:t xml:space="preserve">areas of </w:t>
      </w:r>
      <w:r w:rsidRPr="00464884">
        <w:rPr>
          <w:rFonts w:cstheme="minorHAnsi"/>
          <w:sz w:val="24"/>
          <w:szCs w:val="24"/>
        </w:rPr>
        <w:t>responsibility and</w:t>
      </w:r>
      <w:r w:rsidR="00547C2F" w:rsidRPr="00464884">
        <w:rPr>
          <w:rFonts w:cstheme="minorHAnsi"/>
          <w:sz w:val="24"/>
          <w:szCs w:val="24"/>
        </w:rPr>
        <w:t xml:space="preserve"> are accountable to the </w:t>
      </w:r>
      <w:r w:rsidRPr="00464884">
        <w:rPr>
          <w:rFonts w:cstheme="minorHAnsi"/>
          <w:sz w:val="24"/>
          <w:szCs w:val="24"/>
        </w:rPr>
        <w:t>Director</w:t>
      </w:r>
      <w:r w:rsidR="00547C2F" w:rsidRPr="00464884">
        <w:rPr>
          <w:rFonts w:cstheme="minorHAnsi"/>
          <w:sz w:val="24"/>
          <w:szCs w:val="24"/>
        </w:rPr>
        <w:t xml:space="preserve"> for achieving this.</w:t>
      </w:r>
    </w:p>
    <w:p w14:paraId="382D6C69" w14:textId="188FD8C2" w:rsidR="00AA29F5" w:rsidRPr="00464884" w:rsidRDefault="00547C2F" w:rsidP="0004093E">
      <w:pPr>
        <w:pStyle w:val="ListParagraph"/>
        <w:numPr>
          <w:ilvl w:val="0"/>
          <w:numId w:val="19"/>
        </w:numPr>
        <w:spacing w:before="100" w:beforeAutospacing="1" w:after="100" w:afterAutospacing="1" w:line="240" w:lineRule="auto"/>
        <w:rPr>
          <w:rFonts w:cstheme="minorHAnsi"/>
          <w:sz w:val="24"/>
          <w:szCs w:val="24"/>
        </w:rPr>
      </w:pPr>
      <w:r w:rsidRPr="00464884">
        <w:rPr>
          <w:rFonts w:cstheme="minorHAnsi"/>
          <w:sz w:val="24"/>
          <w:szCs w:val="24"/>
        </w:rPr>
        <w:t xml:space="preserve">Ensure the Health and Safety Policy, and health and safety guidance </w:t>
      </w:r>
      <w:r w:rsidR="007E7927" w:rsidRPr="00464884">
        <w:rPr>
          <w:rFonts w:cstheme="minorHAnsi"/>
          <w:sz w:val="24"/>
          <w:szCs w:val="24"/>
        </w:rPr>
        <w:t>are</w:t>
      </w:r>
      <w:r w:rsidRPr="00464884">
        <w:rPr>
          <w:rFonts w:cstheme="minorHAnsi"/>
          <w:sz w:val="24"/>
          <w:szCs w:val="24"/>
        </w:rPr>
        <w:t xml:space="preserve"> followed. </w:t>
      </w:r>
    </w:p>
    <w:p w14:paraId="76D9540E" w14:textId="77777777" w:rsidR="00AA29F5" w:rsidRPr="00464884" w:rsidRDefault="00547C2F" w:rsidP="0004093E">
      <w:pPr>
        <w:pStyle w:val="ListParagraph"/>
        <w:numPr>
          <w:ilvl w:val="0"/>
          <w:numId w:val="19"/>
        </w:numPr>
        <w:spacing w:before="100" w:beforeAutospacing="1" w:after="100" w:afterAutospacing="1" w:line="240" w:lineRule="auto"/>
        <w:rPr>
          <w:rFonts w:cstheme="minorHAnsi"/>
          <w:sz w:val="24"/>
          <w:szCs w:val="24"/>
        </w:rPr>
      </w:pPr>
      <w:r w:rsidRPr="00464884">
        <w:rPr>
          <w:rFonts w:cstheme="minorHAnsi"/>
          <w:sz w:val="24"/>
          <w:szCs w:val="24"/>
        </w:rPr>
        <w:t xml:space="preserve">Require </w:t>
      </w:r>
      <w:r w:rsidR="00AA29F5" w:rsidRPr="00464884">
        <w:rPr>
          <w:rFonts w:cstheme="minorHAnsi"/>
          <w:sz w:val="24"/>
          <w:szCs w:val="24"/>
        </w:rPr>
        <w:t>staff</w:t>
      </w:r>
      <w:r w:rsidRPr="00464884">
        <w:rPr>
          <w:rFonts w:cstheme="minorHAnsi"/>
          <w:sz w:val="24"/>
          <w:szCs w:val="24"/>
        </w:rPr>
        <w:t xml:space="preserve"> to account for effective health and safety practice for all staff and students in their areas of responsibility. </w:t>
      </w:r>
    </w:p>
    <w:p w14:paraId="0FAF1B25" w14:textId="75F2E8DF" w:rsidR="00AA29F5" w:rsidRPr="00464884" w:rsidRDefault="00547C2F" w:rsidP="0004093E">
      <w:pPr>
        <w:pStyle w:val="ListParagraph"/>
        <w:numPr>
          <w:ilvl w:val="0"/>
          <w:numId w:val="19"/>
        </w:numPr>
        <w:spacing w:before="100" w:beforeAutospacing="1" w:after="100" w:afterAutospacing="1" w:line="240" w:lineRule="auto"/>
        <w:rPr>
          <w:rFonts w:cstheme="minorHAnsi"/>
          <w:sz w:val="24"/>
          <w:szCs w:val="24"/>
        </w:rPr>
      </w:pPr>
      <w:r w:rsidRPr="00464884">
        <w:rPr>
          <w:rFonts w:cstheme="minorHAnsi"/>
          <w:sz w:val="24"/>
          <w:szCs w:val="24"/>
        </w:rPr>
        <w:t xml:space="preserve">Set, </w:t>
      </w:r>
      <w:r w:rsidR="00213952" w:rsidRPr="00464884">
        <w:rPr>
          <w:rFonts w:cstheme="minorHAnsi"/>
          <w:sz w:val="24"/>
          <w:szCs w:val="24"/>
        </w:rPr>
        <w:t>review,</w:t>
      </w:r>
      <w:r w:rsidRPr="00464884">
        <w:rPr>
          <w:rFonts w:cstheme="minorHAnsi"/>
          <w:sz w:val="24"/>
          <w:szCs w:val="24"/>
        </w:rPr>
        <w:t xml:space="preserve"> and revise the specific health and safety arrangements in their areas of responsibility in order to ensure the effectiveness of </w:t>
      </w:r>
      <w:r w:rsidR="00AA29F5" w:rsidRPr="00464884">
        <w:rPr>
          <w:rFonts w:cstheme="minorHAnsi"/>
          <w:sz w:val="24"/>
          <w:szCs w:val="24"/>
        </w:rPr>
        <w:t>TrainPlus’</w:t>
      </w:r>
      <w:r w:rsidRPr="00464884">
        <w:rPr>
          <w:rFonts w:cstheme="minorHAnsi"/>
          <w:sz w:val="24"/>
          <w:szCs w:val="24"/>
        </w:rPr>
        <w:t xml:space="preserve"> Policy. </w:t>
      </w:r>
    </w:p>
    <w:p w14:paraId="30F63814" w14:textId="06B44740" w:rsidR="00336B21" w:rsidRPr="00464884" w:rsidRDefault="00336B21" w:rsidP="0004093E">
      <w:pPr>
        <w:pStyle w:val="ListParagraph"/>
        <w:numPr>
          <w:ilvl w:val="0"/>
          <w:numId w:val="19"/>
        </w:numPr>
        <w:spacing w:before="100" w:beforeAutospacing="1" w:after="100" w:afterAutospacing="1" w:line="240" w:lineRule="auto"/>
        <w:rPr>
          <w:rFonts w:cstheme="minorHAnsi"/>
          <w:sz w:val="24"/>
          <w:szCs w:val="24"/>
        </w:rPr>
      </w:pPr>
      <w:r w:rsidRPr="00464884">
        <w:rPr>
          <w:rFonts w:cstheme="minorHAnsi"/>
          <w:sz w:val="24"/>
          <w:szCs w:val="24"/>
        </w:rPr>
        <w:t>A</w:t>
      </w:r>
      <w:r w:rsidR="00547C2F" w:rsidRPr="00464884">
        <w:rPr>
          <w:rFonts w:cstheme="minorHAnsi"/>
          <w:sz w:val="24"/>
          <w:szCs w:val="24"/>
        </w:rPr>
        <w:t xml:space="preserve">rrange </w:t>
      </w:r>
      <w:r w:rsidR="00B31EF3" w:rsidRPr="00464884">
        <w:rPr>
          <w:rFonts w:cstheme="minorHAnsi"/>
          <w:sz w:val="24"/>
          <w:szCs w:val="24"/>
        </w:rPr>
        <w:t>staff</w:t>
      </w:r>
      <w:r w:rsidR="00547C2F" w:rsidRPr="00464884">
        <w:rPr>
          <w:rFonts w:cstheme="minorHAnsi"/>
          <w:sz w:val="24"/>
          <w:szCs w:val="24"/>
        </w:rPr>
        <w:t xml:space="preserve"> consultation and receive reports on health and safety performance.</w:t>
      </w:r>
    </w:p>
    <w:p w14:paraId="0284FD1F" w14:textId="77777777" w:rsidR="00336B21" w:rsidRPr="00464884" w:rsidRDefault="00547C2F" w:rsidP="0004093E">
      <w:pPr>
        <w:pStyle w:val="ListParagraph"/>
        <w:numPr>
          <w:ilvl w:val="0"/>
          <w:numId w:val="19"/>
        </w:numPr>
        <w:spacing w:before="100" w:beforeAutospacing="1" w:after="100" w:afterAutospacing="1" w:line="240" w:lineRule="auto"/>
        <w:rPr>
          <w:rFonts w:cstheme="minorHAnsi"/>
          <w:sz w:val="24"/>
          <w:szCs w:val="24"/>
        </w:rPr>
      </w:pPr>
      <w:r w:rsidRPr="00464884">
        <w:rPr>
          <w:rFonts w:cstheme="minorHAnsi"/>
          <w:sz w:val="24"/>
          <w:szCs w:val="24"/>
        </w:rPr>
        <w:t xml:space="preserve">Establish and agree </w:t>
      </w:r>
      <w:r w:rsidR="00336B21" w:rsidRPr="00464884">
        <w:rPr>
          <w:rFonts w:cstheme="minorHAnsi"/>
          <w:sz w:val="24"/>
          <w:szCs w:val="24"/>
        </w:rPr>
        <w:t>TrainPlus’</w:t>
      </w:r>
      <w:r w:rsidRPr="00464884">
        <w:rPr>
          <w:rFonts w:cstheme="minorHAnsi"/>
          <w:sz w:val="24"/>
          <w:szCs w:val="24"/>
        </w:rPr>
        <w:t xml:space="preserve"> health and safety standards and targets. </w:t>
      </w:r>
    </w:p>
    <w:p w14:paraId="5795936F" w14:textId="414A7E76" w:rsidR="00BE1A5B" w:rsidRPr="00464884" w:rsidRDefault="00BE1A5B" w:rsidP="00BE1A5B">
      <w:pPr>
        <w:pStyle w:val="ListParagraph"/>
        <w:numPr>
          <w:ilvl w:val="0"/>
          <w:numId w:val="19"/>
        </w:numPr>
        <w:spacing w:before="100" w:beforeAutospacing="1" w:after="100" w:afterAutospacing="1" w:line="240" w:lineRule="auto"/>
        <w:rPr>
          <w:rFonts w:cstheme="minorHAnsi"/>
          <w:sz w:val="24"/>
          <w:szCs w:val="24"/>
        </w:rPr>
      </w:pPr>
      <w:r w:rsidRPr="00464884">
        <w:rPr>
          <w:rFonts w:cstheme="minorHAnsi"/>
          <w:sz w:val="24"/>
          <w:szCs w:val="24"/>
        </w:rPr>
        <w:t xml:space="preserve">Responsible for planning, </w:t>
      </w:r>
      <w:r w:rsidR="00213952" w:rsidRPr="00464884">
        <w:rPr>
          <w:rFonts w:cstheme="minorHAnsi"/>
          <w:sz w:val="24"/>
          <w:szCs w:val="24"/>
        </w:rPr>
        <w:t>measuring,</w:t>
      </w:r>
      <w:r w:rsidRPr="00464884">
        <w:rPr>
          <w:rFonts w:cstheme="minorHAnsi"/>
          <w:sz w:val="24"/>
          <w:szCs w:val="24"/>
        </w:rPr>
        <w:t xml:space="preserve"> and monitoring health and safety performance.</w:t>
      </w:r>
    </w:p>
    <w:p w14:paraId="38DAA661" w14:textId="046AB408" w:rsidR="00BE1A5B" w:rsidRPr="00464884" w:rsidRDefault="00BE1A5B" w:rsidP="00BE1A5B">
      <w:pPr>
        <w:pStyle w:val="ListParagraph"/>
        <w:numPr>
          <w:ilvl w:val="0"/>
          <w:numId w:val="19"/>
        </w:numPr>
        <w:spacing w:before="100" w:beforeAutospacing="1" w:after="100" w:afterAutospacing="1" w:line="240" w:lineRule="auto"/>
        <w:rPr>
          <w:rFonts w:cstheme="minorHAnsi"/>
          <w:sz w:val="24"/>
          <w:szCs w:val="24"/>
        </w:rPr>
      </w:pPr>
      <w:r w:rsidRPr="00464884">
        <w:rPr>
          <w:rFonts w:cstheme="minorHAnsi"/>
          <w:sz w:val="24"/>
          <w:szCs w:val="24"/>
        </w:rPr>
        <w:t xml:space="preserve">Liaise with </w:t>
      </w:r>
      <w:r w:rsidR="00455666">
        <w:rPr>
          <w:rFonts w:cstheme="minorHAnsi"/>
          <w:sz w:val="24"/>
          <w:szCs w:val="24"/>
        </w:rPr>
        <w:t>the Management Team</w:t>
      </w:r>
      <w:r w:rsidRPr="00464884">
        <w:rPr>
          <w:rFonts w:cstheme="minorHAnsi"/>
          <w:sz w:val="24"/>
          <w:szCs w:val="24"/>
        </w:rPr>
        <w:t xml:space="preserve"> to ensure that training programmes make adequate provision for the development of health and safety management and skills</w:t>
      </w:r>
      <w:r w:rsidR="007E7927" w:rsidRPr="00464884">
        <w:rPr>
          <w:rFonts w:cstheme="minorHAnsi"/>
          <w:sz w:val="24"/>
          <w:szCs w:val="24"/>
        </w:rPr>
        <w:t>.</w:t>
      </w:r>
    </w:p>
    <w:p w14:paraId="234A039C" w14:textId="312F16D6" w:rsidR="00BE1A5B" w:rsidRPr="00464884" w:rsidRDefault="00BE1A5B" w:rsidP="00BE1A5B">
      <w:pPr>
        <w:pStyle w:val="ListParagraph"/>
        <w:numPr>
          <w:ilvl w:val="0"/>
          <w:numId w:val="19"/>
        </w:numPr>
        <w:spacing w:before="100" w:beforeAutospacing="1" w:after="100" w:afterAutospacing="1" w:line="240" w:lineRule="auto"/>
        <w:rPr>
          <w:rFonts w:cstheme="minorHAnsi"/>
          <w:sz w:val="24"/>
          <w:szCs w:val="24"/>
        </w:rPr>
      </w:pPr>
      <w:r w:rsidRPr="00464884">
        <w:rPr>
          <w:rFonts w:cstheme="minorHAnsi"/>
          <w:sz w:val="24"/>
          <w:szCs w:val="24"/>
        </w:rPr>
        <w:t xml:space="preserve">Liaise with </w:t>
      </w:r>
      <w:r w:rsidR="00455666">
        <w:rPr>
          <w:rFonts w:cstheme="minorHAnsi"/>
          <w:sz w:val="24"/>
          <w:szCs w:val="24"/>
        </w:rPr>
        <w:t>the Management Team</w:t>
      </w:r>
      <w:r w:rsidRPr="00464884">
        <w:rPr>
          <w:rFonts w:cstheme="minorHAnsi"/>
          <w:sz w:val="24"/>
          <w:szCs w:val="24"/>
        </w:rPr>
        <w:t xml:space="preserve"> to ensure that information, instruction, training and supervision on health and safety matters is provided for their students appropriate to their area of study</w:t>
      </w:r>
      <w:r w:rsidR="007E7927" w:rsidRPr="00464884">
        <w:rPr>
          <w:rFonts w:cstheme="minorHAnsi"/>
          <w:sz w:val="24"/>
          <w:szCs w:val="24"/>
        </w:rPr>
        <w:t>.</w:t>
      </w:r>
    </w:p>
    <w:p w14:paraId="709BCAD6" w14:textId="7278419A" w:rsidR="007E7927" w:rsidRPr="00464884" w:rsidRDefault="00BE1A5B" w:rsidP="007E7927">
      <w:pPr>
        <w:pStyle w:val="ListParagraph"/>
        <w:numPr>
          <w:ilvl w:val="0"/>
          <w:numId w:val="19"/>
        </w:numPr>
        <w:spacing w:before="100" w:beforeAutospacing="1" w:after="100" w:afterAutospacing="1" w:line="240" w:lineRule="auto"/>
        <w:rPr>
          <w:rFonts w:cstheme="minorHAnsi"/>
          <w:sz w:val="24"/>
          <w:szCs w:val="24"/>
        </w:rPr>
      </w:pPr>
      <w:r w:rsidRPr="00464884">
        <w:rPr>
          <w:rFonts w:cstheme="minorHAnsi"/>
          <w:sz w:val="24"/>
          <w:szCs w:val="24"/>
        </w:rPr>
        <w:t>Undertake performance measurement in health and safety, including a system of prioritised health and safety inspections of TrainPlus workplaces, apprentice workspaces and contractors and their activities</w:t>
      </w:r>
      <w:r w:rsidR="007E7927" w:rsidRPr="00464884">
        <w:rPr>
          <w:rFonts w:cstheme="minorHAnsi"/>
          <w:sz w:val="24"/>
          <w:szCs w:val="24"/>
        </w:rPr>
        <w:t>.</w:t>
      </w:r>
    </w:p>
    <w:p w14:paraId="53E9D601" w14:textId="77777777" w:rsidR="007E7927" w:rsidRPr="00464884" w:rsidRDefault="00E87F01" w:rsidP="007E7927">
      <w:pPr>
        <w:pStyle w:val="ListParagraph"/>
        <w:numPr>
          <w:ilvl w:val="0"/>
          <w:numId w:val="19"/>
        </w:numPr>
        <w:spacing w:before="100" w:beforeAutospacing="1" w:after="100" w:afterAutospacing="1" w:line="240" w:lineRule="auto"/>
        <w:rPr>
          <w:rFonts w:cstheme="minorHAnsi"/>
          <w:sz w:val="24"/>
          <w:szCs w:val="24"/>
        </w:rPr>
      </w:pPr>
      <w:r w:rsidRPr="00464884">
        <w:rPr>
          <w:rFonts w:cstheme="minorHAnsi"/>
          <w:sz w:val="24"/>
          <w:szCs w:val="24"/>
        </w:rPr>
        <w:t>Liaise with enforcement agencies and other lead bodies to enable best practice in health and safety management.</w:t>
      </w:r>
    </w:p>
    <w:p w14:paraId="5DA2AE60" w14:textId="02BE14C2" w:rsidR="007E7927" w:rsidRPr="00464884" w:rsidRDefault="00E87F01" w:rsidP="007E7927">
      <w:pPr>
        <w:pStyle w:val="ListParagraph"/>
        <w:numPr>
          <w:ilvl w:val="0"/>
          <w:numId w:val="19"/>
        </w:numPr>
        <w:spacing w:before="100" w:beforeAutospacing="1" w:after="100" w:afterAutospacing="1" w:line="240" w:lineRule="auto"/>
        <w:rPr>
          <w:rFonts w:cstheme="minorHAnsi"/>
          <w:sz w:val="24"/>
          <w:szCs w:val="24"/>
        </w:rPr>
      </w:pPr>
      <w:r w:rsidRPr="00464884">
        <w:rPr>
          <w:rFonts w:cstheme="minorHAnsi"/>
          <w:sz w:val="24"/>
          <w:szCs w:val="24"/>
        </w:rPr>
        <w:t xml:space="preserve">Provide, </w:t>
      </w:r>
      <w:r w:rsidR="00213952" w:rsidRPr="00464884">
        <w:rPr>
          <w:rFonts w:cstheme="minorHAnsi"/>
          <w:sz w:val="24"/>
          <w:szCs w:val="24"/>
        </w:rPr>
        <w:t>record,</w:t>
      </w:r>
      <w:r w:rsidRPr="00464884">
        <w:rPr>
          <w:rFonts w:cstheme="minorHAnsi"/>
          <w:sz w:val="24"/>
          <w:szCs w:val="24"/>
        </w:rPr>
        <w:t xml:space="preserve"> and monitor a programme of health and safety inspections throughout TrainPlus each year and prioritises these in relation to risk. </w:t>
      </w:r>
    </w:p>
    <w:p w14:paraId="75E4BAB5" w14:textId="7E2E46A1" w:rsidR="007E7927" w:rsidRPr="00464884" w:rsidRDefault="00E87F01" w:rsidP="007E7927">
      <w:pPr>
        <w:pStyle w:val="ListParagraph"/>
        <w:numPr>
          <w:ilvl w:val="0"/>
          <w:numId w:val="19"/>
        </w:numPr>
        <w:spacing w:before="100" w:beforeAutospacing="1" w:after="100" w:afterAutospacing="1" w:line="240" w:lineRule="auto"/>
        <w:rPr>
          <w:rFonts w:cstheme="minorHAnsi"/>
          <w:sz w:val="24"/>
          <w:szCs w:val="24"/>
        </w:rPr>
      </w:pPr>
      <w:r w:rsidRPr="00464884">
        <w:rPr>
          <w:rFonts w:cstheme="minorHAnsi"/>
          <w:sz w:val="24"/>
          <w:szCs w:val="24"/>
        </w:rPr>
        <w:t>Undertake the programme of health and safety inspections covering all aspects of health and safety compliance including use of machinery, substances, trips and visits, risk assessment, working at heights, both at TrainPlus and at Apprentices place of work</w:t>
      </w:r>
      <w:r w:rsidR="007E7927" w:rsidRPr="00464884">
        <w:rPr>
          <w:rFonts w:cstheme="minorHAnsi"/>
          <w:sz w:val="24"/>
          <w:szCs w:val="24"/>
        </w:rPr>
        <w:t>.</w:t>
      </w:r>
    </w:p>
    <w:p w14:paraId="6C0EDEA5" w14:textId="77777777" w:rsidR="003A5AFB" w:rsidRPr="00464884" w:rsidRDefault="00E87F01" w:rsidP="003A5AFB">
      <w:pPr>
        <w:pStyle w:val="ListParagraph"/>
        <w:numPr>
          <w:ilvl w:val="0"/>
          <w:numId w:val="19"/>
        </w:numPr>
        <w:spacing w:before="100" w:beforeAutospacing="1" w:after="100" w:afterAutospacing="1" w:line="240" w:lineRule="auto"/>
        <w:rPr>
          <w:rFonts w:cstheme="minorHAnsi"/>
          <w:sz w:val="24"/>
          <w:szCs w:val="24"/>
        </w:rPr>
      </w:pPr>
      <w:r w:rsidRPr="00464884">
        <w:rPr>
          <w:rFonts w:cstheme="minorHAnsi"/>
          <w:sz w:val="24"/>
          <w:szCs w:val="24"/>
        </w:rPr>
        <w:t xml:space="preserve">Assist with induction, training and instructing managers and supervisors as necessary. </w:t>
      </w:r>
    </w:p>
    <w:p w14:paraId="154AB20C" w14:textId="26E6013B" w:rsidR="007E7927" w:rsidRPr="00464884" w:rsidRDefault="00E87F01" w:rsidP="003A5AFB">
      <w:pPr>
        <w:pStyle w:val="ListParagraph"/>
        <w:numPr>
          <w:ilvl w:val="0"/>
          <w:numId w:val="19"/>
        </w:numPr>
        <w:spacing w:before="100" w:beforeAutospacing="1" w:after="100" w:afterAutospacing="1" w:line="240" w:lineRule="auto"/>
        <w:rPr>
          <w:rFonts w:cstheme="minorHAnsi"/>
          <w:sz w:val="24"/>
          <w:szCs w:val="24"/>
        </w:rPr>
      </w:pPr>
      <w:r w:rsidRPr="00464884">
        <w:rPr>
          <w:rFonts w:cstheme="minorHAnsi"/>
          <w:sz w:val="24"/>
          <w:szCs w:val="24"/>
        </w:rPr>
        <w:t xml:space="preserve">Receive and review all reports of accidents, incidents, dangerous occurrences/near misses from staff, </w:t>
      </w:r>
      <w:r w:rsidR="00213952" w:rsidRPr="00464884">
        <w:rPr>
          <w:rFonts w:cstheme="minorHAnsi"/>
          <w:sz w:val="24"/>
          <w:szCs w:val="24"/>
        </w:rPr>
        <w:t>students,</w:t>
      </w:r>
      <w:r w:rsidRPr="00464884">
        <w:rPr>
          <w:rFonts w:cstheme="minorHAnsi"/>
          <w:sz w:val="24"/>
          <w:szCs w:val="24"/>
        </w:rPr>
        <w:t xml:space="preserve"> and visitors</w:t>
      </w:r>
      <w:r w:rsidR="007E7927" w:rsidRPr="00464884">
        <w:rPr>
          <w:rFonts w:cstheme="minorHAnsi"/>
          <w:sz w:val="24"/>
          <w:szCs w:val="24"/>
        </w:rPr>
        <w:t>.</w:t>
      </w:r>
    </w:p>
    <w:p w14:paraId="1FD51792" w14:textId="10C504C7" w:rsidR="00E87F01" w:rsidRPr="00464884" w:rsidRDefault="00E87F01" w:rsidP="003A5AFB">
      <w:pPr>
        <w:pStyle w:val="ListParagraph"/>
        <w:numPr>
          <w:ilvl w:val="0"/>
          <w:numId w:val="19"/>
        </w:numPr>
        <w:spacing w:before="100" w:beforeAutospacing="1" w:after="100" w:afterAutospacing="1" w:line="240" w:lineRule="auto"/>
        <w:rPr>
          <w:rFonts w:cstheme="minorHAnsi"/>
          <w:sz w:val="24"/>
          <w:szCs w:val="24"/>
        </w:rPr>
      </w:pPr>
      <w:r w:rsidRPr="00464884">
        <w:rPr>
          <w:rFonts w:cstheme="minorHAnsi"/>
          <w:sz w:val="24"/>
          <w:szCs w:val="24"/>
        </w:rPr>
        <w:t>Review all requests for trips and visits</w:t>
      </w:r>
      <w:r w:rsidR="00213952">
        <w:rPr>
          <w:rFonts w:cstheme="minorHAnsi"/>
          <w:sz w:val="24"/>
          <w:szCs w:val="24"/>
        </w:rPr>
        <w:t xml:space="preserve"> following the risk assessment procedures.</w:t>
      </w:r>
    </w:p>
    <w:p w14:paraId="47E4678A" w14:textId="38966B17" w:rsidR="00E87F01" w:rsidRPr="00464884" w:rsidRDefault="00E87F01" w:rsidP="003A5AFB">
      <w:pPr>
        <w:pStyle w:val="ListParagraph"/>
        <w:numPr>
          <w:ilvl w:val="0"/>
          <w:numId w:val="19"/>
        </w:numPr>
        <w:spacing w:before="100" w:beforeAutospacing="1" w:after="100" w:afterAutospacing="1" w:line="240" w:lineRule="auto"/>
        <w:rPr>
          <w:rFonts w:cstheme="minorHAnsi"/>
          <w:sz w:val="24"/>
          <w:szCs w:val="24"/>
        </w:rPr>
      </w:pPr>
      <w:r w:rsidRPr="00464884">
        <w:rPr>
          <w:rFonts w:cstheme="minorHAnsi"/>
          <w:sz w:val="24"/>
          <w:szCs w:val="24"/>
        </w:rPr>
        <w:t xml:space="preserve">Investigate accidents, incidents, dangerous occurrences/near misses as required. </w:t>
      </w:r>
    </w:p>
    <w:p w14:paraId="5CFABE6B" w14:textId="0BA9BBEA" w:rsidR="00E87F01" w:rsidRPr="00464884" w:rsidRDefault="00E87F01" w:rsidP="003A5AFB">
      <w:pPr>
        <w:pStyle w:val="ListParagraph"/>
        <w:numPr>
          <w:ilvl w:val="0"/>
          <w:numId w:val="19"/>
        </w:numPr>
        <w:spacing w:before="100" w:beforeAutospacing="1" w:after="100" w:afterAutospacing="1" w:line="240" w:lineRule="auto"/>
        <w:rPr>
          <w:rFonts w:cstheme="minorHAnsi"/>
          <w:sz w:val="24"/>
          <w:szCs w:val="24"/>
        </w:rPr>
      </w:pPr>
      <w:r w:rsidRPr="00464884">
        <w:rPr>
          <w:rFonts w:cstheme="minorHAnsi"/>
          <w:sz w:val="24"/>
          <w:szCs w:val="24"/>
        </w:rPr>
        <w:t>Liaise with contractors and partners on health and safety matters and ensure compliance.</w:t>
      </w:r>
    </w:p>
    <w:p w14:paraId="72952C4D" w14:textId="7155018F" w:rsidR="00E87F01" w:rsidRPr="00464884" w:rsidRDefault="00E87F01" w:rsidP="003A5AFB">
      <w:pPr>
        <w:pStyle w:val="ListParagraph"/>
        <w:numPr>
          <w:ilvl w:val="0"/>
          <w:numId w:val="19"/>
        </w:numPr>
        <w:spacing w:before="100" w:beforeAutospacing="1" w:after="100" w:afterAutospacing="1" w:line="240" w:lineRule="auto"/>
        <w:rPr>
          <w:rFonts w:cstheme="minorHAnsi"/>
          <w:sz w:val="24"/>
          <w:szCs w:val="24"/>
        </w:rPr>
      </w:pPr>
      <w:r w:rsidRPr="00464884">
        <w:rPr>
          <w:rFonts w:cstheme="minorHAnsi"/>
          <w:sz w:val="24"/>
          <w:szCs w:val="24"/>
        </w:rPr>
        <w:t xml:space="preserve">Provide reports to the </w:t>
      </w:r>
      <w:r w:rsidR="007E7927" w:rsidRPr="00464884">
        <w:rPr>
          <w:rFonts w:cstheme="minorHAnsi"/>
          <w:sz w:val="24"/>
          <w:szCs w:val="24"/>
        </w:rPr>
        <w:t>Director</w:t>
      </w:r>
      <w:r w:rsidRPr="00464884">
        <w:rPr>
          <w:rFonts w:cstheme="minorHAnsi"/>
          <w:sz w:val="24"/>
          <w:szCs w:val="24"/>
        </w:rPr>
        <w:t xml:space="preserve"> on accidents, incidents, dangerous occurrences/near </w:t>
      </w:r>
      <w:r w:rsidR="00213952" w:rsidRPr="00464884">
        <w:rPr>
          <w:rFonts w:cstheme="minorHAnsi"/>
          <w:sz w:val="24"/>
          <w:szCs w:val="24"/>
        </w:rPr>
        <w:t>misses,</w:t>
      </w:r>
      <w:r w:rsidRPr="00464884">
        <w:rPr>
          <w:rFonts w:cstheme="minorHAnsi"/>
          <w:sz w:val="24"/>
          <w:szCs w:val="24"/>
        </w:rPr>
        <w:t xml:space="preserve"> and fire safety. </w:t>
      </w:r>
    </w:p>
    <w:p w14:paraId="0D38966A" w14:textId="0982A54B" w:rsidR="00E87F01" w:rsidRDefault="00E87F01" w:rsidP="003A5AFB">
      <w:pPr>
        <w:pStyle w:val="ListParagraph"/>
        <w:numPr>
          <w:ilvl w:val="0"/>
          <w:numId w:val="19"/>
        </w:numPr>
        <w:spacing w:before="100" w:beforeAutospacing="1" w:after="100" w:afterAutospacing="1" w:line="240" w:lineRule="auto"/>
        <w:rPr>
          <w:rFonts w:cstheme="minorHAnsi"/>
          <w:sz w:val="24"/>
          <w:szCs w:val="24"/>
        </w:rPr>
      </w:pPr>
      <w:r w:rsidRPr="00464884">
        <w:rPr>
          <w:rFonts w:cstheme="minorHAnsi"/>
          <w:sz w:val="24"/>
          <w:szCs w:val="24"/>
        </w:rPr>
        <w:t xml:space="preserve">Arrange that the appropriate number of first aiders and fire marshals are in place as required having conducted risk assessments. </w:t>
      </w:r>
    </w:p>
    <w:p w14:paraId="2D7824B9" w14:textId="77777777" w:rsidR="00464884" w:rsidRPr="00464884" w:rsidRDefault="00464884" w:rsidP="00464884">
      <w:pPr>
        <w:spacing w:before="100" w:beforeAutospacing="1" w:after="100" w:afterAutospacing="1" w:line="240" w:lineRule="auto"/>
        <w:rPr>
          <w:rFonts w:cstheme="minorHAnsi"/>
          <w:sz w:val="24"/>
          <w:szCs w:val="24"/>
        </w:rPr>
      </w:pPr>
    </w:p>
    <w:p w14:paraId="0D891E55" w14:textId="77777777" w:rsidR="00213952" w:rsidRDefault="00213952" w:rsidP="00B31EF3">
      <w:pPr>
        <w:spacing w:before="100" w:beforeAutospacing="1" w:after="100" w:afterAutospacing="1" w:line="240" w:lineRule="auto"/>
        <w:ind w:left="360"/>
        <w:rPr>
          <w:rFonts w:cstheme="minorHAnsi"/>
          <w:b/>
          <w:bCs/>
          <w:sz w:val="26"/>
          <w:szCs w:val="26"/>
        </w:rPr>
      </w:pPr>
    </w:p>
    <w:p w14:paraId="1351D957" w14:textId="697DAB0F" w:rsidR="00B31EF3" w:rsidRPr="00464884" w:rsidRDefault="00213952" w:rsidP="00B31EF3">
      <w:pPr>
        <w:spacing w:before="100" w:beforeAutospacing="1" w:after="100" w:afterAutospacing="1" w:line="240" w:lineRule="auto"/>
        <w:ind w:left="360"/>
        <w:rPr>
          <w:rFonts w:cstheme="minorHAnsi"/>
          <w:b/>
          <w:bCs/>
          <w:sz w:val="26"/>
          <w:szCs w:val="26"/>
        </w:rPr>
      </w:pPr>
      <w:r>
        <w:rPr>
          <w:rFonts w:cstheme="minorHAnsi"/>
          <w:b/>
          <w:bCs/>
          <w:sz w:val="26"/>
          <w:szCs w:val="26"/>
        </w:rPr>
        <w:t>M</w:t>
      </w:r>
      <w:r w:rsidR="00B31EF3" w:rsidRPr="00464884">
        <w:rPr>
          <w:rFonts w:cstheme="minorHAnsi"/>
          <w:b/>
          <w:bCs/>
          <w:sz w:val="26"/>
          <w:szCs w:val="26"/>
        </w:rPr>
        <w:t>anagement Team will:</w:t>
      </w:r>
    </w:p>
    <w:p w14:paraId="77FCC7F7" w14:textId="0BE67ECD" w:rsidR="00B31EF3" w:rsidRPr="00464884" w:rsidRDefault="00B31EF3" w:rsidP="00B31EF3">
      <w:pPr>
        <w:spacing w:before="100" w:beforeAutospacing="1" w:after="100" w:afterAutospacing="1" w:line="240" w:lineRule="auto"/>
        <w:ind w:left="360"/>
        <w:rPr>
          <w:rFonts w:cstheme="minorHAnsi"/>
          <w:sz w:val="24"/>
          <w:szCs w:val="24"/>
        </w:rPr>
      </w:pPr>
      <w:r w:rsidRPr="00464884">
        <w:rPr>
          <w:rFonts w:cstheme="minorHAnsi"/>
          <w:sz w:val="24"/>
          <w:szCs w:val="24"/>
        </w:rPr>
        <w:t xml:space="preserve">The </w:t>
      </w:r>
      <w:r w:rsidR="00455666">
        <w:rPr>
          <w:rFonts w:cstheme="minorHAnsi"/>
          <w:sz w:val="24"/>
          <w:szCs w:val="24"/>
        </w:rPr>
        <w:t>M</w:t>
      </w:r>
      <w:r w:rsidRPr="00464884">
        <w:rPr>
          <w:rFonts w:cstheme="minorHAnsi"/>
          <w:sz w:val="24"/>
          <w:szCs w:val="24"/>
        </w:rPr>
        <w:t xml:space="preserve">anagement </w:t>
      </w:r>
      <w:r w:rsidR="00455666">
        <w:rPr>
          <w:rFonts w:cstheme="minorHAnsi"/>
          <w:sz w:val="24"/>
          <w:szCs w:val="24"/>
        </w:rPr>
        <w:t>T</w:t>
      </w:r>
      <w:r w:rsidRPr="00464884">
        <w:rPr>
          <w:rFonts w:cstheme="minorHAnsi"/>
          <w:sz w:val="24"/>
          <w:szCs w:val="24"/>
        </w:rPr>
        <w:t>eam are</w:t>
      </w:r>
      <w:r w:rsidR="00547C2F" w:rsidRPr="00464884">
        <w:rPr>
          <w:rFonts w:cstheme="minorHAnsi"/>
          <w:sz w:val="24"/>
          <w:szCs w:val="24"/>
        </w:rPr>
        <w:t xml:space="preserve"> responsible for the health and safety of students,</w:t>
      </w:r>
      <w:r w:rsidRPr="00464884">
        <w:rPr>
          <w:rFonts w:cstheme="minorHAnsi"/>
          <w:sz w:val="24"/>
          <w:szCs w:val="24"/>
        </w:rPr>
        <w:t xml:space="preserve"> apprentices in their place of work, </w:t>
      </w:r>
      <w:r w:rsidR="00547C2F" w:rsidRPr="00464884">
        <w:rPr>
          <w:rFonts w:cstheme="minorHAnsi"/>
          <w:sz w:val="24"/>
          <w:szCs w:val="24"/>
        </w:rPr>
        <w:t xml:space="preserve">visitors and others affected by </w:t>
      </w:r>
      <w:r w:rsidRPr="00464884">
        <w:rPr>
          <w:rFonts w:cstheme="minorHAnsi"/>
          <w:sz w:val="24"/>
          <w:szCs w:val="24"/>
        </w:rPr>
        <w:t>TrainPlus</w:t>
      </w:r>
      <w:r w:rsidR="00547C2F" w:rsidRPr="00464884">
        <w:rPr>
          <w:rFonts w:cstheme="minorHAnsi"/>
          <w:sz w:val="24"/>
          <w:szCs w:val="24"/>
        </w:rPr>
        <w:t xml:space="preserve"> activities. </w:t>
      </w:r>
    </w:p>
    <w:p w14:paraId="7E1A85B2" w14:textId="1AFA6C18" w:rsidR="00B31EF3" w:rsidRPr="00464884" w:rsidRDefault="00547C2F" w:rsidP="00B31EF3">
      <w:pPr>
        <w:pStyle w:val="ListParagraph"/>
        <w:numPr>
          <w:ilvl w:val="0"/>
          <w:numId w:val="20"/>
        </w:numPr>
        <w:spacing w:before="100" w:beforeAutospacing="1" w:after="100" w:afterAutospacing="1" w:line="240" w:lineRule="auto"/>
        <w:rPr>
          <w:rFonts w:cstheme="minorHAnsi"/>
          <w:sz w:val="24"/>
          <w:szCs w:val="24"/>
        </w:rPr>
      </w:pPr>
      <w:r w:rsidRPr="00464884">
        <w:rPr>
          <w:rFonts w:cstheme="minorHAnsi"/>
          <w:sz w:val="24"/>
          <w:szCs w:val="24"/>
        </w:rPr>
        <w:t xml:space="preserve">The </w:t>
      </w:r>
      <w:r w:rsidR="00455666">
        <w:rPr>
          <w:rFonts w:cstheme="minorHAnsi"/>
          <w:sz w:val="24"/>
          <w:szCs w:val="24"/>
        </w:rPr>
        <w:t>Management Team</w:t>
      </w:r>
      <w:r w:rsidRPr="00464884">
        <w:rPr>
          <w:rFonts w:cstheme="minorHAnsi"/>
          <w:sz w:val="24"/>
          <w:szCs w:val="24"/>
        </w:rPr>
        <w:t xml:space="preserve"> will ensure that there are adequate arrangements for health and safety in their areas of responsibility (employees, </w:t>
      </w:r>
      <w:r w:rsidR="00213952" w:rsidRPr="00464884">
        <w:rPr>
          <w:rFonts w:cstheme="minorHAnsi"/>
          <w:sz w:val="24"/>
          <w:szCs w:val="24"/>
        </w:rPr>
        <w:t>students,</w:t>
      </w:r>
      <w:r w:rsidRPr="00464884">
        <w:rPr>
          <w:rFonts w:cstheme="minorHAnsi"/>
          <w:sz w:val="24"/>
          <w:szCs w:val="24"/>
        </w:rPr>
        <w:t xml:space="preserve"> and environments). </w:t>
      </w:r>
    </w:p>
    <w:p w14:paraId="658E37FA" w14:textId="30355925" w:rsidR="00B31EF3" w:rsidRPr="00464884" w:rsidRDefault="00547C2F" w:rsidP="00B31EF3">
      <w:pPr>
        <w:pStyle w:val="ListParagraph"/>
        <w:numPr>
          <w:ilvl w:val="0"/>
          <w:numId w:val="20"/>
        </w:numPr>
        <w:spacing w:before="100" w:beforeAutospacing="1" w:after="100" w:afterAutospacing="1" w:line="240" w:lineRule="auto"/>
        <w:rPr>
          <w:rFonts w:cstheme="minorHAnsi"/>
          <w:sz w:val="24"/>
          <w:szCs w:val="24"/>
        </w:rPr>
      </w:pPr>
      <w:r w:rsidRPr="00464884">
        <w:rPr>
          <w:rFonts w:cstheme="minorHAnsi"/>
          <w:sz w:val="24"/>
          <w:szCs w:val="24"/>
        </w:rPr>
        <w:t xml:space="preserve">The Management Team is accountable to the </w:t>
      </w:r>
      <w:r w:rsidR="00B31EF3" w:rsidRPr="00464884">
        <w:rPr>
          <w:rFonts w:cstheme="minorHAnsi"/>
          <w:sz w:val="24"/>
          <w:szCs w:val="24"/>
        </w:rPr>
        <w:t xml:space="preserve">Health and Safety </w:t>
      </w:r>
      <w:r w:rsidR="00213952">
        <w:rPr>
          <w:rFonts w:cstheme="minorHAnsi"/>
          <w:sz w:val="24"/>
          <w:szCs w:val="24"/>
        </w:rPr>
        <w:t>Director</w:t>
      </w:r>
      <w:r w:rsidR="00B31EF3" w:rsidRPr="00464884">
        <w:rPr>
          <w:rFonts w:cstheme="minorHAnsi"/>
          <w:sz w:val="24"/>
          <w:szCs w:val="24"/>
        </w:rPr>
        <w:t xml:space="preserve"> </w:t>
      </w:r>
      <w:r w:rsidRPr="00464884">
        <w:rPr>
          <w:rFonts w:cstheme="minorHAnsi"/>
          <w:sz w:val="24"/>
          <w:szCs w:val="24"/>
        </w:rPr>
        <w:t>as applicable for the effective implementation of the Health and Safety Policy</w:t>
      </w:r>
      <w:r w:rsidR="007E7927" w:rsidRPr="00464884">
        <w:rPr>
          <w:rFonts w:cstheme="minorHAnsi"/>
          <w:sz w:val="24"/>
          <w:szCs w:val="24"/>
        </w:rPr>
        <w:t>.</w:t>
      </w:r>
    </w:p>
    <w:p w14:paraId="3A9B680A" w14:textId="75FE969D" w:rsidR="00B31EF3" w:rsidRPr="00464884" w:rsidRDefault="00547C2F" w:rsidP="00B31EF3">
      <w:pPr>
        <w:pStyle w:val="ListParagraph"/>
        <w:numPr>
          <w:ilvl w:val="0"/>
          <w:numId w:val="20"/>
        </w:numPr>
        <w:spacing w:before="100" w:beforeAutospacing="1" w:after="100" w:afterAutospacing="1" w:line="240" w:lineRule="auto"/>
        <w:rPr>
          <w:rFonts w:cstheme="minorHAnsi"/>
          <w:sz w:val="24"/>
          <w:szCs w:val="24"/>
        </w:rPr>
      </w:pPr>
      <w:r w:rsidRPr="00464884">
        <w:rPr>
          <w:rFonts w:cstheme="minorHAnsi"/>
          <w:sz w:val="24"/>
          <w:szCs w:val="24"/>
        </w:rPr>
        <w:t>Promote a positive health and safety culture in the provision of their services to students.</w:t>
      </w:r>
    </w:p>
    <w:p w14:paraId="265D4F6D" w14:textId="77777777" w:rsidR="00B31EF3" w:rsidRPr="00464884" w:rsidRDefault="00547C2F" w:rsidP="00B31EF3">
      <w:pPr>
        <w:pStyle w:val="ListParagraph"/>
        <w:numPr>
          <w:ilvl w:val="0"/>
          <w:numId w:val="20"/>
        </w:numPr>
        <w:spacing w:before="100" w:beforeAutospacing="1" w:after="100" w:afterAutospacing="1" w:line="240" w:lineRule="auto"/>
        <w:rPr>
          <w:rFonts w:cstheme="minorHAnsi"/>
          <w:sz w:val="24"/>
          <w:szCs w:val="24"/>
        </w:rPr>
      </w:pPr>
      <w:r w:rsidRPr="00464884">
        <w:rPr>
          <w:rFonts w:cstheme="minorHAnsi"/>
          <w:sz w:val="24"/>
          <w:szCs w:val="24"/>
        </w:rPr>
        <w:t xml:space="preserve">Implement the relevant guidance supporting the Health and Safety Policy. </w:t>
      </w:r>
    </w:p>
    <w:p w14:paraId="29D5AF10" w14:textId="77777777" w:rsidR="00B31EF3" w:rsidRPr="00464884" w:rsidRDefault="00547C2F" w:rsidP="00B31EF3">
      <w:pPr>
        <w:pStyle w:val="ListParagraph"/>
        <w:numPr>
          <w:ilvl w:val="0"/>
          <w:numId w:val="20"/>
        </w:numPr>
        <w:spacing w:before="100" w:beforeAutospacing="1" w:after="100" w:afterAutospacing="1" w:line="240" w:lineRule="auto"/>
        <w:rPr>
          <w:rFonts w:cstheme="minorHAnsi"/>
          <w:sz w:val="24"/>
          <w:szCs w:val="24"/>
        </w:rPr>
      </w:pPr>
      <w:r w:rsidRPr="00464884">
        <w:rPr>
          <w:rFonts w:cstheme="minorHAnsi"/>
          <w:sz w:val="24"/>
          <w:szCs w:val="24"/>
        </w:rPr>
        <w:t xml:space="preserve">Require </w:t>
      </w:r>
      <w:r w:rsidR="00B31EF3" w:rsidRPr="00464884">
        <w:rPr>
          <w:rFonts w:cstheme="minorHAnsi"/>
          <w:sz w:val="24"/>
          <w:szCs w:val="24"/>
        </w:rPr>
        <w:t>staff</w:t>
      </w:r>
      <w:r w:rsidRPr="00464884">
        <w:rPr>
          <w:rFonts w:cstheme="minorHAnsi"/>
          <w:sz w:val="24"/>
          <w:szCs w:val="24"/>
        </w:rPr>
        <w:t xml:space="preserve"> who report directly to them to account for effective health and safety practice in their areas of responsibility. </w:t>
      </w:r>
    </w:p>
    <w:p w14:paraId="755D705C" w14:textId="77777777" w:rsidR="00B31EF3" w:rsidRPr="00464884" w:rsidRDefault="00547C2F" w:rsidP="00B31EF3">
      <w:pPr>
        <w:pStyle w:val="ListParagraph"/>
        <w:numPr>
          <w:ilvl w:val="0"/>
          <w:numId w:val="20"/>
        </w:numPr>
        <w:spacing w:before="100" w:beforeAutospacing="1" w:after="100" w:afterAutospacing="1" w:line="240" w:lineRule="auto"/>
        <w:rPr>
          <w:rFonts w:cstheme="minorHAnsi"/>
          <w:sz w:val="24"/>
          <w:szCs w:val="24"/>
        </w:rPr>
      </w:pPr>
      <w:r w:rsidRPr="00464884">
        <w:rPr>
          <w:rFonts w:cstheme="minorHAnsi"/>
          <w:sz w:val="24"/>
          <w:szCs w:val="24"/>
        </w:rPr>
        <w:t xml:space="preserve">Ensure that health and safety responsibilities within their remit are properly assigned and fulfilled. </w:t>
      </w:r>
    </w:p>
    <w:p w14:paraId="6051E7C5" w14:textId="4C24ACE1" w:rsidR="00B31EF3" w:rsidRPr="00464884" w:rsidRDefault="00547C2F" w:rsidP="00B31EF3">
      <w:pPr>
        <w:pStyle w:val="ListParagraph"/>
        <w:numPr>
          <w:ilvl w:val="0"/>
          <w:numId w:val="20"/>
        </w:numPr>
        <w:spacing w:before="100" w:beforeAutospacing="1" w:after="100" w:afterAutospacing="1" w:line="240" w:lineRule="auto"/>
        <w:rPr>
          <w:rFonts w:cstheme="minorHAnsi"/>
          <w:sz w:val="24"/>
          <w:szCs w:val="24"/>
        </w:rPr>
      </w:pPr>
      <w:r w:rsidRPr="00464884">
        <w:rPr>
          <w:rFonts w:cstheme="minorHAnsi"/>
          <w:sz w:val="24"/>
          <w:szCs w:val="24"/>
        </w:rPr>
        <w:t xml:space="preserve">Ensure all staff are aware of their day-to-day health and safety responsibilities, that </w:t>
      </w:r>
      <w:r w:rsidR="00B31EF3" w:rsidRPr="00464884">
        <w:rPr>
          <w:rFonts w:cstheme="minorHAnsi"/>
          <w:sz w:val="24"/>
          <w:szCs w:val="24"/>
        </w:rPr>
        <w:t>sta</w:t>
      </w:r>
      <w:r w:rsidR="007E7927" w:rsidRPr="00464884">
        <w:rPr>
          <w:rFonts w:cstheme="minorHAnsi"/>
          <w:sz w:val="24"/>
          <w:szCs w:val="24"/>
        </w:rPr>
        <w:t>f</w:t>
      </w:r>
      <w:r w:rsidR="00B31EF3" w:rsidRPr="00464884">
        <w:rPr>
          <w:rFonts w:cstheme="minorHAnsi"/>
          <w:sz w:val="24"/>
          <w:szCs w:val="24"/>
        </w:rPr>
        <w:t>f</w:t>
      </w:r>
      <w:r w:rsidRPr="00464884">
        <w:rPr>
          <w:rFonts w:cstheme="minorHAnsi"/>
          <w:sz w:val="24"/>
          <w:szCs w:val="24"/>
        </w:rPr>
        <w:t xml:space="preserve"> are competent to undertake this role, and fulfil their health and safety duties. </w:t>
      </w:r>
    </w:p>
    <w:p w14:paraId="5A0414FA" w14:textId="5131F80C" w:rsidR="00B31EF3" w:rsidRPr="00464884" w:rsidRDefault="00547C2F" w:rsidP="00B31EF3">
      <w:pPr>
        <w:pStyle w:val="ListParagraph"/>
        <w:numPr>
          <w:ilvl w:val="0"/>
          <w:numId w:val="20"/>
        </w:numPr>
        <w:spacing w:before="100" w:beforeAutospacing="1" w:after="100" w:afterAutospacing="1" w:line="240" w:lineRule="auto"/>
        <w:rPr>
          <w:rFonts w:cstheme="minorHAnsi"/>
          <w:sz w:val="24"/>
          <w:szCs w:val="24"/>
        </w:rPr>
      </w:pPr>
      <w:r w:rsidRPr="00464884">
        <w:rPr>
          <w:rFonts w:cstheme="minorHAnsi"/>
          <w:sz w:val="24"/>
          <w:szCs w:val="24"/>
        </w:rPr>
        <w:t xml:space="preserve">Ensure that information, instruction, </w:t>
      </w:r>
      <w:r w:rsidR="00213952" w:rsidRPr="00464884">
        <w:rPr>
          <w:rFonts w:cstheme="minorHAnsi"/>
          <w:sz w:val="24"/>
          <w:szCs w:val="24"/>
        </w:rPr>
        <w:t>training,</w:t>
      </w:r>
      <w:r w:rsidRPr="00464884">
        <w:rPr>
          <w:rFonts w:cstheme="minorHAnsi"/>
          <w:sz w:val="24"/>
          <w:szCs w:val="24"/>
        </w:rPr>
        <w:t xml:space="preserve"> and supervision are provided for their staff appropriate to their role and responsibility. </w:t>
      </w:r>
    </w:p>
    <w:p w14:paraId="11A3994B" w14:textId="77777777" w:rsidR="00B31EF3" w:rsidRPr="00464884" w:rsidRDefault="00547C2F" w:rsidP="00B31EF3">
      <w:pPr>
        <w:pStyle w:val="ListParagraph"/>
        <w:numPr>
          <w:ilvl w:val="0"/>
          <w:numId w:val="20"/>
        </w:numPr>
        <w:spacing w:before="100" w:beforeAutospacing="1" w:after="100" w:afterAutospacing="1" w:line="240" w:lineRule="auto"/>
        <w:rPr>
          <w:rFonts w:cstheme="minorHAnsi"/>
          <w:sz w:val="24"/>
          <w:szCs w:val="24"/>
        </w:rPr>
      </w:pPr>
      <w:r w:rsidRPr="00464884">
        <w:rPr>
          <w:rFonts w:cstheme="minorHAnsi"/>
          <w:sz w:val="24"/>
          <w:szCs w:val="24"/>
        </w:rPr>
        <w:t xml:space="preserve">Ensure staff who need training for the effective management of health and safety are released for the appropriate courses. </w:t>
      </w:r>
    </w:p>
    <w:p w14:paraId="396C940C" w14:textId="77777777" w:rsidR="00B31EF3" w:rsidRPr="00464884" w:rsidRDefault="00547C2F" w:rsidP="00B31EF3">
      <w:pPr>
        <w:pStyle w:val="ListParagraph"/>
        <w:numPr>
          <w:ilvl w:val="0"/>
          <w:numId w:val="20"/>
        </w:numPr>
        <w:spacing w:before="100" w:beforeAutospacing="1" w:after="100" w:afterAutospacing="1" w:line="240" w:lineRule="auto"/>
        <w:rPr>
          <w:rFonts w:cstheme="minorHAnsi"/>
          <w:sz w:val="24"/>
          <w:szCs w:val="24"/>
        </w:rPr>
      </w:pPr>
      <w:r w:rsidRPr="00464884">
        <w:rPr>
          <w:rFonts w:cstheme="minorHAnsi"/>
          <w:sz w:val="24"/>
          <w:szCs w:val="24"/>
        </w:rPr>
        <w:t xml:space="preserve">Ensure that information, instruction, training and supervision on health and safety matters is provided for their students appropriate to their area of study. </w:t>
      </w:r>
    </w:p>
    <w:p w14:paraId="2DFEB532" w14:textId="77777777" w:rsidR="00B31EF3" w:rsidRPr="00464884" w:rsidRDefault="00547C2F" w:rsidP="00B31EF3">
      <w:pPr>
        <w:pStyle w:val="ListParagraph"/>
        <w:numPr>
          <w:ilvl w:val="0"/>
          <w:numId w:val="20"/>
        </w:numPr>
        <w:spacing w:before="100" w:beforeAutospacing="1" w:after="100" w:afterAutospacing="1" w:line="240" w:lineRule="auto"/>
        <w:rPr>
          <w:rFonts w:cstheme="minorHAnsi"/>
          <w:sz w:val="24"/>
          <w:szCs w:val="24"/>
        </w:rPr>
      </w:pPr>
      <w:r w:rsidRPr="00464884">
        <w:rPr>
          <w:rFonts w:cstheme="minorHAnsi"/>
          <w:sz w:val="24"/>
          <w:szCs w:val="24"/>
        </w:rPr>
        <w:t xml:space="preserve">Participate in evaluating risks and reviewing health and safety performance. </w:t>
      </w:r>
    </w:p>
    <w:p w14:paraId="203F7E0C" w14:textId="77777777" w:rsidR="00B31EF3" w:rsidRPr="00464884" w:rsidRDefault="00547C2F" w:rsidP="00B31EF3">
      <w:pPr>
        <w:pStyle w:val="ListParagraph"/>
        <w:numPr>
          <w:ilvl w:val="0"/>
          <w:numId w:val="20"/>
        </w:numPr>
        <w:spacing w:before="100" w:beforeAutospacing="1" w:after="100" w:afterAutospacing="1" w:line="240" w:lineRule="auto"/>
        <w:rPr>
          <w:rFonts w:cstheme="minorHAnsi"/>
          <w:sz w:val="24"/>
          <w:szCs w:val="24"/>
        </w:rPr>
      </w:pPr>
      <w:r w:rsidRPr="00464884">
        <w:rPr>
          <w:rFonts w:cstheme="minorHAnsi"/>
          <w:sz w:val="24"/>
          <w:szCs w:val="24"/>
        </w:rPr>
        <w:t xml:space="preserve">Ensure that contractors they commission to undertake work for </w:t>
      </w:r>
      <w:r w:rsidR="00B31EF3" w:rsidRPr="00464884">
        <w:rPr>
          <w:rFonts w:cstheme="minorHAnsi"/>
          <w:sz w:val="24"/>
          <w:szCs w:val="24"/>
        </w:rPr>
        <w:t>TrainPlus</w:t>
      </w:r>
      <w:r w:rsidRPr="00464884">
        <w:rPr>
          <w:rFonts w:cstheme="minorHAnsi"/>
          <w:sz w:val="24"/>
          <w:szCs w:val="24"/>
        </w:rPr>
        <w:t xml:space="preserve"> have suitable standards and arrangements for health and safety, and the contract is managed appropriately to make sure the work is done safely. </w:t>
      </w:r>
    </w:p>
    <w:p w14:paraId="1E88B924" w14:textId="36EE6089" w:rsidR="00B31EF3" w:rsidRPr="00464884" w:rsidRDefault="00547C2F" w:rsidP="00B31EF3">
      <w:pPr>
        <w:pStyle w:val="ListParagraph"/>
        <w:numPr>
          <w:ilvl w:val="0"/>
          <w:numId w:val="20"/>
        </w:numPr>
        <w:spacing w:before="100" w:beforeAutospacing="1" w:after="100" w:afterAutospacing="1" w:line="240" w:lineRule="auto"/>
        <w:rPr>
          <w:rFonts w:cstheme="minorHAnsi"/>
          <w:sz w:val="24"/>
          <w:szCs w:val="24"/>
        </w:rPr>
      </w:pPr>
      <w:r w:rsidRPr="00464884">
        <w:rPr>
          <w:rFonts w:cstheme="minorHAnsi"/>
          <w:sz w:val="24"/>
          <w:szCs w:val="24"/>
        </w:rPr>
        <w:t xml:space="preserve">Support </w:t>
      </w:r>
      <w:r w:rsidR="00B31EF3" w:rsidRPr="00464884">
        <w:rPr>
          <w:rFonts w:cstheme="minorHAnsi"/>
          <w:sz w:val="24"/>
          <w:szCs w:val="24"/>
        </w:rPr>
        <w:t>staff</w:t>
      </w:r>
      <w:r w:rsidRPr="00464884">
        <w:rPr>
          <w:rFonts w:cstheme="minorHAnsi"/>
          <w:sz w:val="24"/>
          <w:szCs w:val="24"/>
        </w:rPr>
        <w:t xml:space="preserve">, if it is necessary to suspend activities and service (including that provided by </w:t>
      </w:r>
      <w:r w:rsidR="00B31EF3" w:rsidRPr="00464884">
        <w:rPr>
          <w:rFonts w:cstheme="minorHAnsi"/>
          <w:sz w:val="24"/>
          <w:szCs w:val="24"/>
        </w:rPr>
        <w:t>TrainPlus</w:t>
      </w:r>
      <w:r w:rsidRPr="00464884">
        <w:rPr>
          <w:rFonts w:cstheme="minorHAnsi"/>
          <w:sz w:val="24"/>
          <w:szCs w:val="24"/>
        </w:rPr>
        <w:t xml:space="preserve"> contractors) where there is imminent risk of serious injury or ill health to staff or others.</w:t>
      </w:r>
    </w:p>
    <w:p w14:paraId="71FA36E4" w14:textId="31DBE6BD" w:rsidR="004C77B9" w:rsidRPr="00464884" w:rsidRDefault="004C77B9" w:rsidP="00B31EF3">
      <w:pPr>
        <w:pStyle w:val="ListParagraph"/>
        <w:numPr>
          <w:ilvl w:val="0"/>
          <w:numId w:val="20"/>
        </w:numPr>
        <w:spacing w:before="100" w:beforeAutospacing="1" w:after="100" w:afterAutospacing="1" w:line="240" w:lineRule="auto"/>
        <w:rPr>
          <w:rFonts w:cstheme="minorHAnsi"/>
          <w:sz w:val="24"/>
          <w:szCs w:val="24"/>
        </w:rPr>
      </w:pPr>
      <w:r w:rsidRPr="00464884">
        <w:rPr>
          <w:rFonts w:cstheme="minorHAnsi"/>
          <w:sz w:val="24"/>
          <w:szCs w:val="24"/>
        </w:rPr>
        <w:t>Ensure that the risks from hazardous activities are assessed and controls are implemented to control those risks, including risks to TrainPlus employees who work from home or at workplaces under the control of other organisations</w:t>
      </w:r>
      <w:r w:rsidR="00213952">
        <w:rPr>
          <w:rFonts w:cstheme="minorHAnsi"/>
          <w:sz w:val="24"/>
          <w:szCs w:val="24"/>
        </w:rPr>
        <w:t>.</w:t>
      </w:r>
    </w:p>
    <w:p w14:paraId="3A1C060B" w14:textId="5C2FA6CB" w:rsidR="004C77B9" w:rsidRDefault="004C77B9" w:rsidP="00B31EF3">
      <w:pPr>
        <w:pStyle w:val="ListParagraph"/>
        <w:numPr>
          <w:ilvl w:val="0"/>
          <w:numId w:val="20"/>
        </w:numPr>
        <w:spacing w:before="100" w:beforeAutospacing="1" w:after="100" w:afterAutospacing="1" w:line="240" w:lineRule="auto"/>
        <w:rPr>
          <w:rFonts w:cstheme="minorHAnsi"/>
          <w:sz w:val="24"/>
          <w:szCs w:val="24"/>
        </w:rPr>
      </w:pPr>
      <w:r w:rsidRPr="00464884">
        <w:rPr>
          <w:rFonts w:cstheme="minorHAnsi"/>
          <w:sz w:val="24"/>
          <w:szCs w:val="24"/>
        </w:rPr>
        <w:t xml:space="preserve">Ensure health and safety induction takes </w:t>
      </w:r>
      <w:r w:rsidR="00213952" w:rsidRPr="00464884">
        <w:rPr>
          <w:rFonts w:cstheme="minorHAnsi"/>
          <w:sz w:val="24"/>
          <w:szCs w:val="24"/>
        </w:rPr>
        <w:t>places</w:t>
      </w:r>
      <w:r w:rsidRPr="00464884">
        <w:rPr>
          <w:rFonts w:cstheme="minorHAnsi"/>
          <w:sz w:val="24"/>
          <w:szCs w:val="24"/>
        </w:rPr>
        <w:t xml:space="preserve"> for all new employees</w:t>
      </w:r>
      <w:r w:rsidR="00213952">
        <w:rPr>
          <w:rFonts w:cstheme="minorHAnsi"/>
          <w:sz w:val="24"/>
          <w:szCs w:val="24"/>
        </w:rPr>
        <w:t>.</w:t>
      </w:r>
    </w:p>
    <w:p w14:paraId="2B1E9430" w14:textId="67EAFA09" w:rsidR="00213952" w:rsidRPr="00464884" w:rsidRDefault="00213952" w:rsidP="00B31EF3">
      <w:pPr>
        <w:pStyle w:val="ListParagraph"/>
        <w:numPr>
          <w:ilvl w:val="0"/>
          <w:numId w:val="20"/>
        </w:numPr>
        <w:spacing w:before="100" w:beforeAutospacing="1" w:after="100" w:afterAutospacing="1" w:line="240" w:lineRule="auto"/>
        <w:rPr>
          <w:rFonts w:cstheme="minorHAnsi"/>
          <w:sz w:val="24"/>
          <w:szCs w:val="24"/>
        </w:rPr>
      </w:pPr>
      <w:r>
        <w:rPr>
          <w:rFonts w:cstheme="minorHAnsi"/>
          <w:sz w:val="24"/>
          <w:szCs w:val="24"/>
        </w:rPr>
        <w:t>During a pandemic, follow NHS/Government guidelines.</w:t>
      </w:r>
      <w:r w:rsidR="00552D83">
        <w:rPr>
          <w:rFonts w:cstheme="minorHAnsi"/>
          <w:sz w:val="24"/>
          <w:szCs w:val="24"/>
        </w:rPr>
        <w:t xml:space="preserve"> For further details, please refer to our Covid-19 Prevention Policy.</w:t>
      </w:r>
    </w:p>
    <w:p w14:paraId="3CCBF3F8" w14:textId="77777777" w:rsidR="00464884" w:rsidRDefault="00464884" w:rsidP="00EF5176">
      <w:pPr>
        <w:spacing w:before="100" w:beforeAutospacing="1" w:after="100" w:afterAutospacing="1" w:line="240" w:lineRule="auto"/>
        <w:ind w:firstLine="720"/>
        <w:rPr>
          <w:rFonts w:cstheme="minorHAnsi"/>
          <w:b/>
          <w:bCs/>
          <w:sz w:val="24"/>
          <w:szCs w:val="24"/>
        </w:rPr>
      </w:pPr>
    </w:p>
    <w:p w14:paraId="025C9B43" w14:textId="77777777" w:rsidR="00464884" w:rsidRDefault="00464884" w:rsidP="00EF5176">
      <w:pPr>
        <w:spacing w:before="100" w:beforeAutospacing="1" w:after="100" w:afterAutospacing="1" w:line="240" w:lineRule="auto"/>
        <w:ind w:firstLine="720"/>
        <w:rPr>
          <w:rFonts w:cstheme="minorHAnsi"/>
          <w:b/>
          <w:bCs/>
          <w:sz w:val="24"/>
          <w:szCs w:val="24"/>
        </w:rPr>
      </w:pPr>
    </w:p>
    <w:p w14:paraId="300C0654" w14:textId="77777777" w:rsidR="00464884" w:rsidRDefault="00464884" w:rsidP="00EF5176">
      <w:pPr>
        <w:spacing w:before="100" w:beforeAutospacing="1" w:after="100" w:afterAutospacing="1" w:line="240" w:lineRule="auto"/>
        <w:ind w:firstLine="720"/>
        <w:rPr>
          <w:rFonts w:cstheme="minorHAnsi"/>
          <w:b/>
          <w:bCs/>
          <w:sz w:val="24"/>
          <w:szCs w:val="24"/>
        </w:rPr>
      </w:pPr>
    </w:p>
    <w:p w14:paraId="4916F16F" w14:textId="77777777" w:rsidR="00464884" w:rsidRDefault="00464884" w:rsidP="00EF5176">
      <w:pPr>
        <w:spacing w:before="100" w:beforeAutospacing="1" w:after="100" w:afterAutospacing="1" w:line="240" w:lineRule="auto"/>
        <w:ind w:firstLine="720"/>
        <w:rPr>
          <w:rFonts w:cstheme="minorHAnsi"/>
          <w:b/>
          <w:bCs/>
          <w:sz w:val="24"/>
          <w:szCs w:val="24"/>
        </w:rPr>
      </w:pPr>
    </w:p>
    <w:p w14:paraId="7996E59B" w14:textId="77777777" w:rsidR="00464884" w:rsidRDefault="00464884" w:rsidP="00EF5176">
      <w:pPr>
        <w:spacing w:before="100" w:beforeAutospacing="1" w:after="100" w:afterAutospacing="1" w:line="240" w:lineRule="auto"/>
        <w:ind w:firstLine="720"/>
        <w:rPr>
          <w:rFonts w:cstheme="minorHAnsi"/>
          <w:b/>
          <w:bCs/>
          <w:sz w:val="24"/>
          <w:szCs w:val="24"/>
        </w:rPr>
      </w:pPr>
    </w:p>
    <w:p w14:paraId="1E9881FE" w14:textId="10391993" w:rsidR="00E87F01" w:rsidRPr="00464884" w:rsidRDefault="00E87F01" w:rsidP="00EF5176">
      <w:pPr>
        <w:spacing w:before="100" w:beforeAutospacing="1" w:after="100" w:afterAutospacing="1" w:line="240" w:lineRule="auto"/>
        <w:ind w:firstLine="720"/>
        <w:rPr>
          <w:rFonts w:cstheme="minorHAnsi"/>
          <w:b/>
          <w:bCs/>
          <w:sz w:val="26"/>
          <w:szCs w:val="26"/>
        </w:rPr>
      </w:pPr>
      <w:r w:rsidRPr="00464884">
        <w:rPr>
          <w:rFonts w:cstheme="minorHAnsi"/>
          <w:b/>
          <w:bCs/>
          <w:sz w:val="26"/>
          <w:szCs w:val="26"/>
        </w:rPr>
        <w:t>Staff</w:t>
      </w:r>
      <w:r w:rsidR="00EF5176" w:rsidRPr="00464884">
        <w:rPr>
          <w:rFonts w:cstheme="minorHAnsi"/>
          <w:b/>
          <w:bCs/>
          <w:sz w:val="26"/>
          <w:szCs w:val="26"/>
        </w:rPr>
        <w:t xml:space="preserve"> will</w:t>
      </w:r>
      <w:r w:rsidRPr="00464884">
        <w:rPr>
          <w:rFonts w:cstheme="minorHAnsi"/>
          <w:b/>
          <w:bCs/>
          <w:sz w:val="26"/>
          <w:szCs w:val="26"/>
        </w:rPr>
        <w:t>:</w:t>
      </w:r>
    </w:p>
    <w:p w14:paraId="55B0D278" w14:textId="77777777" w:rsidR="007E7927" w:rsidRPr="00464884" w:rsidRDefault="00E87F01" w:rsidP="00EF5176">
      <w:pPr>
        <w:spacing w:before="100" w:beforeAutospacing="1" w:after="100" w:afterAutospacing="1" w:line="240" w:lineRule="auto"/>
        <w:ind w:left="720"/>
        <w:rPr>
          <w:rFonts w:cstheme="minorHAnsi"/>
          <w:sz w:val="24"/>
          <w:szCs w:val="24"/>
        </w:rPr>
      </w:pPr>
      <w:r w:rsidRPr="00464884">
        <w:rPr>
          <w:rFonts w:cstheme="minorHAnsi"/>
          <w:sz w:val="24"/>
          <w:szCs w:val="24"/>
        </w:rPr>
        <w:t xml:space="preserve">All staff will be responsible for the implementation of TrainPlus’ health and safety arrangements for </w:t>
      </w:r>
      <w:r w:rsidR="004C77B9" w:rsidRPr="00464884">
        <w:rPr>
          <w:rFonts w:cstheme="minorHAnsi"/>
          <w:sz w:val="24"/>
          <w:szCs w:val="24"/>
        </w:rPr>
        <w:t xml:space="preserve">student </w:t>
      </w:r>
      <w:r w:rsidR="007E7927" w:rsidRPr="00464884">
        <w:rPr>
          <w:rFonts w:cstheme="minorHAnsi"/>
          <w:sz w:val="24"/>
          <w:szCs w:val="24"/>
        </w:rPr>
        <w:t>activities</w:t>
      </w:r>
      <w:r w:rsidRPr="00464884">
        <w:rPr>
          <w:rFonts w:cstheme="minorHAnsi"/>
          <w:sz w:val="24"/>
          <w:szCs w:val="24"/>
        </w:rPr>
        <w:t xml:space="preserve"> under their control and they are accountable to their line manager for achieving this. </w:t>
      </w:r>
      <w:r w:rsidR="004C77B9" w:rsidRPr="00464884">
        <w:rPr>
          <w:rFonts w:cstheme="minorHAnsi"/>
          <w:sz w:val="24"/>
          <w:szCs w:val="24"/>
        </w:rPr>
        <w:t xml:space="preserve">TrainPlus expects its staff to look after their health, and to take reasonable care for the health, safety and welfare of themselves and students and of others who may be affected by their actions. </w:t>
      </w:r>
      <w:r w:rsidR="00592867" w:rsidRPr="00464884">
        <w:rPr>
          <w:rFonts w:cstheme="minorHAnsi"/>
          <w:sz w:val="24"/>
          <w:szCs w:val="24"/>
        </w:rPr>
        <w:t>All staff are</w:t>
      </w:r>
      <w:r w:rsidR="004C77B9" w:rsidRPr="00464884">
        <w:rPr>
          <w:rFonts w:cstheme="minorHAnsi"/>
          <w:sz w:val="24"/>
          <w:szCs w:val="24"/>
        </w:rPr>
        <w:t xml:space="preserve"> accountable to his/her line manager for achieving this. </w:t>
      </w:r>
    </w:p>
    <w:p w14:paraId="075D9971" w14:textId="7F992872" w:rsidR="004C77B9" w:rsidRPr="00464884" w:rsidRDefault="007E7927" w:rsidP="00EF5176">
      <w:pPr>
        <w:spacing w:before="100" w:beforeAutospacing="1" w:after="100" w:afterAutospacing="1" w:line="240" w:lineRule="auto"/>
        <w:ind w:left="720"/>
        <w:rPr>
          <w:rFonts w:cstheme="minorHAnsi"/>
          <w:b/>
          <w:bCs/>
          <w:sz w:val="26"/>
          <w:szCs w:val="26"/>
        </w:rPr>
      </w:pPr>
      <w:r w:rsidRPr="00464884">
        <w:rPr>
          <w:rFonts w:cstheme="minorHAnsi"/>
          <w:b/>
          <w:bCs/>
          <w:sz w:val="26"/>
          <w:szCs w:val="26"/>
        </w:rPr>
        <w:t>Staff</w:t>
      </w:r>
      <w:r w:rsidR="004C77B9" w:rsidRPr="00464884">
        <w:rPr>
          <w:rFonts w:cstheme="minorHAnsi"/>
          <w:b/>
          <w:bCs/>
          <w:sz w:val="26"/>
          <w:szCs w:val="26"/>
        </w:rPr>
        <w:t xml:space="preserve"> must</w:t>
      </w:r>
      <w:r w:rsidRPr="00464884">
        <w:rPr>
          <w:rFonts w:cstheme="minorHAnsi"/>
          <w:b/>
          <w:bCs/>
          <w:sz w:val="26"/>
          <w:szCs w:val="26"/>
        </w:rPr>
        <w:t>:</w:t>
      </w:r>
    </w:p>
    <w:p w14:paraId="3F37773C" w14:textId="77777777" w:rsidR="00464884" w:rsidRDefault="00E87F01" w:rsidP="00464884">
      <w:pPr>
        <w:pStyle w:val="ListParagraph"/>
        <w:numPr>
          <w:ilvl w:val="0"/>
          <w:numId w:val="25"/>
        </w:numPr>
        <w:spacing w:after="0" w:line="240" w:lineRule="auto"/>
        <w:rPr>
          <w:rFonts w:cstheme="minorHAnsi"/>
          <w:sz w:val="24"/>
          <w:szCs w:val="24"/>
        </w:rPr>
      </w:pPr>
      <w:r w:rsidRPr="00464884">
        <w:rPr>
          <w:rFonts w:cstheme="minorHAnsi"/>
          <w:sz w:val="24"/>
          <w:szCs w:val="24"/>
        </w:rPr>
        <w:t xml:space="preserve">Promote a positive health and safety culture, encouraging </w:t>
      </w:r>
      <w:r w:rsidR="004C77B9" w:rsidRPr="00464884">
        <w:rPr>
          <w:rFonts w:cstheme="minorHAnsi"/>
          <w:sz w:val="24"/>
          <w:szCs w:val="24"/>
        </w:rPr>
        <w:t>health promoting</w:t>
      </w:r>
      <w:r w:rsidRPr="00464884">
        <w:rPr>
          <w:rFonts w:cstheme="minorHAnsi"/>
          <w:sz w:val="24"/>
          <w:szCs w:val="24"/>
        </w:rPr>
        <w:t xml:space="preserve"> </w:t>
      </w:r>
      <w:r w:rsidR="00464884" w:rsidRPr="00464884">
        <w:rPr>
          <w:rFonts w:cstheme="minorHAnsi"/>
          <w:sz w:val="24"/>
          <w:szCs w:val="24"/>
        </w:rPr>
        <w:t xml:space="preserve">      </w:t>
      </w:r>
      <w:r w:rsidRPr="00464884">
        <w:rPr>
          <w:rFonts w:cstheme="minorHAnsi"/>
          <w:sz w:val="24"/>
          <w:szCs w:val="24"/>
        </w:rPr>
        <w:t xml:space="preserve">activities and requiring consideration of health and wellbeing for all in the provision of their services. </w:t>
      </w:r>
    </w:p>
    <w:p w14:paraId="5EC622F8" w14:textId="77777777" w:rsidR="00464884" w:rsidRDefault="00E87F01" w:rsidP="00464884">
      <w:pPr>
        <w:pStyle w:val="ListParagraph"/>
        <w:numPr>
          <w:ilvl w:val="0"/>
          <w:numId w:val="25"/>
        </w:numPr>
        <w:spacing w:after="0" w:line="240" w:lineRule="auto"/>
        <w:rPr>
          <w:rFonts w:cstheme="minorHAnsi"/>
          <w:sz w:val="24"/>
          <w:szCs w:val="24"/>
        </w:rPr>
      </w:pPr>
      <w:r w:rsidRPr="00464884">
        <w:rPr>
          <w:rFonts w:cstheme="minorHAnsi"/>
          <w:sz w:val="24"/>
          <w:szCs w:val="24"/>
        </w:rPr>
        <w:t xml:space="preserve">Remedy unsatisfactory conditions and resolve problems that have been referred to them by </w:t>
      </w:r>
      <w:r w:rsidR="004C77B9" w:rsidRPr="00464884">
        <w:rPr>
          <w:rFonts w:cstheme="minorHAnsi"/>
          <w:sz w:val="24"/>
          <w:szCs w:val="24"/>
        </w:rPr>
        <w:t>students or staff</w:t>
      </w:r>
      <w:r w:rsidRPr="00464884">
        <w:rPr>
          <w:rFonts w:cstheme="minorHAnsi"/>
          <w:sz w:val="24"/>
          <w:szCs w:val="24"/>
        </w:rPr>
        <w:t xml:space="preserve">. They may seek assistance from the </w:t>
      </w:r>
      <w:r w:rsidR="004C77B9" w:rsidRPr="00464884">
        <w:rPr>
          <w:rFonts w:cstheme="minorHAnsi"/>
          <w:sz w:val="24"/>
          <w:szCs w:val="24"/>
        </w:rPr>
        <w:t>Health and Safety Manager</w:t>
      </w:r>
      <w:r w:rsidRPr="00464884">
        <w:rPr>
          <w:rFonts w:cstheme="minorHAnsi"/>
          <w:sz w:val="24"/>
          <w:szCs w:val="24"/>
        </w:rPr>
        <w:t xml:space="preserve"> where necessary.</w:t>
      </w:r>
    </w:p>
    <w:p w14:paraId="641A70FB" w14:textId="77777777" w:rsidR="00464884" w:rsidRDefault="00E87F01" w:rsidP="00464884">
      <w:pPr>
        <w:pStyle w:val="ListParagraph"/>
        <w:numPr>
          <w:ilvl w:val="0"/>
          <w:numId w:val="25"/>
        </w:numPr>
        <w:spacing w:after="0" w:line="240" w:lineRule="auto"/>
        <w:rPr>
          <w:rFonts w:cstheme="minorHAnsi"/>
          <w:sz w:val="24"/>
          <w:szCs w:val="24"/>
        </w:rPr>
      </w:pPr>
      <w:r w:rsidRPr="00464884">
        <w:rPr>
          <w:rFonts w:cstheme="minorHAnsi"/>
          <w:sz w:val="24"/>
          <w:szCs w:val="24"/>
        </w:rPr>
        <w:t>In circumstances where the remedial action is beyond the resources of the line manager or supervisor, or where it is not accepted by the employee or their representatives, the matter must be referred to their line manager.</w:t>
      </w:r>
    </w:p>
    <w:p w14:paraId="56011985" w14:textId="77777777" w:rsidR="00464884" w:rsidRDefault="004C77B9" w:rsidP="00464884">
      <w:pPr>
        <w:pStyle w:val="ListParagraph"/>
        <w:numPr>
          <w:ilvl w:val="0"/>
          <w:numId w:val="25"/>
        </w:numPr>
        <w:spacing w:after="0" w:line="240" w:lineRule="auto"/>
        <w:rPr>
          <w:rFonts w:cstheme="minorHAnsi"/>
          <w:sz w:val="24"/>
          <w:szCs w:val="24"/>
        </w:rPr>
      </w:pPr>
      <w:r w:rsidRPr="00464884">
        <w:rPr>
          <w:rFonts w:cstheme="minorHAnsi"/>
          <w:sz w:val="24"/>
          <w:szCs w:val="24"/>
        </w:rPr>
        <w:t>E</w:t>
      </w:r>
      <w:r w:rsidR="00E87F01" w:rsidRPr="00464884">
        <w:rPr>
          <w:rFonts w:cstheme="minorHAnsi"/>
          <w:sz w:val="24"/>
          <w:szCs w:val="24"/>
        </w:rPr>
        <w:t>nsure information, instruction, training and supervision on health and safety matters is provided for their students appropriate to their area of study.</w:t>
      </w:r>
    </w:p>
    <w:p w14:paraId="7FAFDFDE" w14:textId="1DB22DCC" w:rsidR="00464884" w:rsidRDefault="004C77B9" w:rsidP="007E7927">
      <w:pPr>
        <w:pStyle w:val="ListParagraph"/>
        <w:numPr>
          <w:ilvl w:val="0"/>
          <w:numId w:val="25"/>
        </w:numPr>
        <w:spacing w:after="0" w:line="240" w:lineRule="auto"/>
        <w:rPr>
          <w:rFonts w:cstheme="minorHAnsi"/>
          <w:sz w:val="24"/>
          <w:szCs w:val="24"/>
        </w:rPr>
      </w:pPr>
      <w:r w:rsidRPr="00464884">
        <w:rPr>
          <w:rFonts w:cstheme="minorHAnsi"/>
          <w:sz w:val="24"/>
          <w:szCs w:val="24"/>
        </w:rPr>
        <w:t xml:space="preserve">Ensure health and safety induction takes </w:t>
      </w:r>
      <w:r w:rsidR="00213952" w:rsidRPr="00464884">
        <w:rPr>
          <w:rFonts w:cstheme="minorHAnsi"/>
          <w:sz w:val="24"/>
          <w:szCs w:val="24"/>
        </w:rPr>
        <w:t>place</w:t>
      </w:r>
      <w:r w:rsidRPr="00464884">
        <w:rPr>
          <w:rFonts w:cstheme="minorHAnsi"/>
          <w:sz w:val="24"/>
          <w:szCs w:val="24"/>
        </w:rPr>
        <w:t xml:space="preserve"> for all new students.</w:t>
      </w:r>
    </w:p>
    <w:p w14:paraId="66573A0B" w14:textId="77777777" w:rsidR="00464884" w:rsidRDefault="00E87F01" w:rsidP="00464884">
      <w:pPr>
        <w:pStyle w:val="ListParagraph"/>
        <w:numPr>
          <w:ilvl w:val="0"/>
          <w:numId w:val="25"/>
        </w:numPr>
        <w:spacing w:after="0" w:line="240" w:lineRule="auto"/>
        <w:rPr>
          <w:rFonts w:cstheme="minorHAnsi"/>
          <w:sz w:val="24"/>
          <w:szCs w:val="24"/>
        </w:rPr>
      </w:pPr>
      <w:r w:rsidRPr="00464884">
        <w:rPr>
          <w:rFonts w:cstheme="minorHAnsi"/>
          <w:sz w:val="24"/>
          <w:szCs w:val="24"/>
        </w:rPr>
        <w:t>Ensure regular inspections are carried out in buildings and working environments.</w:t>
      </w:r>
    </w:p>
    <w:p w14:paraId="1526A886" w14:textId="77777777" w:rsidR="00464884" w:rsidRDefault="00E87F01" w:rsidP="00464884">
      <w:pPr>
        <w:pStyle w:val="ListParagraph"/>
        <w:numPr>
          <w:ilvl w:val="0"/>
          <w:numId w:val="25"/>
        </w:numPr>
        <w:spacing w:after="0" w:line="240" w:lineRule="auto"/>
        <w:rPr>
          <w:rFonts w:cstheme="minorHAnsi"/>
          <w:sz w:val="24"/>
          <w:szCs w:val="24"/>
        </w:rPr>
      </w:pPr>
      <w:r w:rsidRPr="00464884">
        <w:rPr>
          <w:rFonts w:cstheme="minorHAnsi"/>
          <w:sz w:val="24"/>
          <w:szCs w:val="24"/>
        </w:rPr>
        <w:t>Ensure that all work equipment is maintained in safe condition and checked at appropriate intervals by competent persons</w:t>
      </w:r>
      <w:r w:rsidR="00A47D3E" w:rsidRPr="00464884">
        <w:rPr>
          <w:rFonts w:cstheme="minorHAnsi"/>
          <w:sz w:val="24"/>
          <w:szCs w:val="24"/>
        </w:rPr>
        <w:t>.</w:t>
      </w:r>
    </w:p>
    <w:p w14:paraId="5A5CFFBF" w14:textId="77777777" w:rsidR="00464884" w:rsidRDefault="00547C2F" w:rsidP="00464884">
      <w:pPr>
        <w:pStyle w:val="ListParagraph"/>
        <w:numPr>
          <w:ilvl w:val="0"/>
          <w:numId w:val="25"/>
        </w:numPr>
        <w:spacing w:after="0" w:line="240" w:lineRule="auto"/>
        <w:rPr>
          <w:rFonts w:cstheme="minorHAnsi"/>
          <w:sz w:val="24"/>
          <w:szCs w:val="24"/>
        </w:rPr>
      </w:pPr>
      <w:r w:rsidRPr="00464884">
        <w:rPr>
          <w:rFonts w:cstheme="minorHAnsi"/>
          <w:sz w:val="24"/>
          <w:szCs w:val="24"/>
        </w:rPr>
        <w:t>Report and record accidents and incidents, dangerous occurrences/near misses</w:t>
      </w:r>
      <w:r w:rsidR="00A47D3E" w:rsidRPr="00464884">
        <w:rPr>
          <w:rFonts w:cstheme="minorHAnsi"/>
          <w:sz w:val="24"/>
          <w:szCs w:val="24"/>
        </w:rPr>
        <w:t>.</w:t>
      </w:r>
    </w:p>
    <w:p w14:paraId="201BF197" w14:textId="77777777" w:rsidR="00464884" w:rsidRDefault="00547C2F" w:rsidP="00464884">
      <w:pPr>
        <w:pStyle w:val="ListParagraph"/>
        <w:numPr>
          <w:ilvl w:val="0"/>
          <w:numId w:val="25"/>
        </w:numPr>
        <w:spacing w:after="0" w:line="240" w:lineRule="auto"/>
        <w:rPr>
          <w:rFonts w:cstheme="minorHAnsi"/>
          <w:sz w:val="24"/>
          <w:szCs w:val="24"/>
        </w:rPr>
      </w:pPr>
      <w:r w:rsidRPr="00464884">
        <w:rPr>
          <w:rFonts w:cstheme="minorHAnsi"/>
          <w:sz w:val="24"/>
          <w:szCs w:val="24"/>
        </w:rPr>
        <w:t>Remedy any unsafe situation within their competence or report such to their line manager or supervisors in the first instance, who will ensure that the appropriate action is taken.</w:t>
      </w:r>
    </w:p>
    <w:p w14:paraId="4B188044" w14:textId="77777777" w:rsidR="00464884" w:rsidRDefault="00547C2F" w:rsidP="00464884">
      <w:pPr>
        <w:pStyle w:val="ListParagraph"/>
        <w:numPr>
          <w:ilvl w:val="0"/>
          <w:numId w:val="25"/>
        </w:numPr>
        <w:spacing w:after="0" w:line="240" w:lineRule="auto"/>
        <w:rPr>
          <w:rFonts w:cstheme="minorHAnsi"/>
          <w:sz w:val="24"/>
          <w:szCs w:val="24"/>
        </w:rPr>
      </w:pPr>
      <w:r w:rsidRPr="00464884">
        <w:rPr>
          <w:rFonts w:cstheme="minorHAnsi"/>
          <w:sz w:val="24"/>
          <w:szCs w:val="24"/>
        </w:rPr>
        <w:t>Not misuse or interfere with anything that is provided for health and safety.</w:t>
      </w:r>
    </w:p>
    <w:p w14:paraId="39FB0B11" w14:textId="70ECE4F5" w:rsidR="00592867" w:rsidRPr="00464884" w:rsidRDefault="00547C2F" w:rsidP="00464884">
      <w:pPr>
        <w:pStyle w:val="ListParagraph"/>
        <w:numPr>
          <w:ilvl w:val="0"/>
          <w:numId w:val="25"/>
        </w:numPr>
        <w:spacing w:after="0" w:line="240" w:lineRule="auto"/>
        <w:rPr>
          <w:rFonts w:cstheme="minorHAnsi"/>
          <w:sz w:val="24"/>
          <w:szCs w:val="24"/>
        </w:rPr>
      </w:pPr>
      <w:r w:rsidRPr="00464884">
        <w:rPr>
          <w:rFonts w:cstheme="minorHAnsi"/>
          <w:sz w:val="24"/>
          <w:szCs w:val="24"/>
        </w:rPr>
        <w:t>Use machinery, equipment, substances, and any safety device according to their training or instruction, and in compliance with the law.</w:t>
      </w:r>
    </w:p>
    <w:p w14:paraId="78AA76A9" w14:textId="05FD94E3" w:rsidR="00592867" w:rsidRDefault="00592867" w:rsidP="004C77B9">
      <w:pPr>
        <w:spacing w:before="100" w:beforeAutospacing="1" w:after="100" w:afterAutospacing="1" w:line="240" w:lineRule="auto"/>
        <w:rPr>
          <w:rFonts w:cstheme="minorHAnsi"/>
          <w:sz w:val="24"/>
          <w:szCs w:val="24"/>
        </w:rPr>
      </w:pPr>
    </w:p>
    <w:p w14:paraId="6C457652" w14:textId="3FD907EC" w:rsidR="00464884" w:rsidRDefault="00464884" w:rsidP="004C77B9">
      <w:pPr>
        <w:spacing w:before="100" w:beforeAutospacing="1" w:after="100" w:afterAutospacing="1" w:line="240" w:lineRule="auto"/>
        <w:rPr>
          <w:rFonts w:cstheme="minorHAnsi"/>
          <w:sz w:val="24"/>
          <w:szCs w:val="24"/>
        </w:rPr>
      </w:pPr>
    </w:p>
    <w:p w14:paraId="0411C460" w14:textId="38A74FF9" w:rsidR="00464884" w:rsidRDefault="00464884" w:rsidP="004C77B9">
      <w:pPr>
        <w:spacing w:before="100" w:beforeAutospacing="1" w:after="100" w:afterAutospacing="1" w:line="240" w:lineRule="auto"/>
        <w:rPr>
          <w:rFonts w:cstheme="minorHAnsi"/>
          <w:sz w:val="24"/>
          <w:szCs w:val="24"/>
        </w:rPr>
      </w:pPr>
    </w:p>
    <w:p w14:paraId="05B3C6AC" w14:textId="5CD96556" w:rsidR="00464884" w:rsidRDefault="00464884" w:rsidP="004C77B9">
      <w:pPr>
        <w:spacing w:before="100" w:beforeAutospacing="1" w:after="100" w:afterAutospacing="1" w:line="240" w:lineRule="auto"/>
        <w:rPr>
          <w:rFonts w:cstheme="minorHAnsi"/>
          <w:sz w:val="24"/>
          <w:szCs w:val="24"/>
        </w:rPr>
      </w:pPr>
    </w:p>
    <w:p w14:paraId="1B117E91" w14:textId="093150DA" w:rsidR="00464884" w:rsidRDefault="00464884" w:rsidP="004C77B9">
      <w:pPr>
        <w:spacing w:before="100" w:beforeAutospacing="1" w:after="100" w:afterAutospacing="1" w:line="240" w:lineRule="auto"/>
        <w:rPr>
          <w:rFonts w:cstheme="minorHAnsi"/>
          <w:sz w:val="24"/>
          <w:szCs w:val="24"/>
        </w:rPr>
      </w:pPr>
    </w:p>
    <w:p w14:paraId="43F77C4F" w14:textId="77777777" w:rsidR="00464884" w:rsidRPr="00464884" w:rsidRDefault="00464884" w:rsidP="004C77B9">
      <w:pPr>
        <w:spacing w:before="100" w:beforeAutospacing="1" w:after="100" w:afterAutospacing="1" w:line="240" w:lineRule="auto"/>
        <w:rPr>
          <w:rFonts w:cstheme="minorHAnsi"/>
          <w:sz w:val="24"/>
          <w:szCs w:val="24"/>
        </w:rPr>
      </w:pPr>
    </w:p>
    <w:p w14:paraId="402BF8E2" w14:textId="1B4BAE13" w:rsidR="00592867" w:rsidRPr="00464884" w:rsidRDefault="00592867" w:rsidP="00260C0D">
      <w:pPr>
        <w:pStyle w:val="ListParagraph"/>
        <w:numPr>
          <w:ilvl w:val="0"/>
          <w:numId w:val="21"/>
        </w:numPr>
        <w:spacing w:before="100" w:beforeAutospacing="1" w:after="100" w:afterAutospacing="1" w:line="240" w:lineRule="auto"/>
        <w:rPr>
          <w:rFonts w:cstheme="minorHAnsi"/>
          <w:b/>
          <w:bCs/>
          <w:sz w:val="26"/>
          <w:szCs w:val="26"/>
        </w:rPr>
      </w:pPr>
      <w:r w:rsidRPr="00464884">
        <w:rPr>
          <w:rFonts w:cstheme="minorHAnsi"/>
          <w:b/>
          <w:bCs/>
          <w:sz w:val="26"/>
          <w:szCs w:val="26"/>
        </w:rPr>
        <w:t>Consultation with Unions, Staff and Student Representatives</w:t>
      </w:r>
    </w:p>
    <w:p w14:paraId="6153412E" w14:textId="703BAA3A" w:rsidR="00592867" w:rsidRPr="00464884" w:rsidRDefault="00592867" w:rsidP="00464884">
      <w:pPr>
        <w:spacing w:before="100" w:beforeAutospacing="1" w:after="100" w:afterAutospacing="1" w:line="240" w:lineRule="auto"/>
        <w:ind w:left="360"/>
        <w:rPr>
          <w:rFonts w:cstheme="minorHAnsi"/>
          <w:sz w:val="24"/>
          <w:szCs w:val="24"/>
        </w:rPr>
      </w:pPr>
      <w:r w:rsidRPr="00464884">
        <w:rPr>
          <w:rFonts w:cstheme="minorHAnsi"/>
          <w:sz w:val="24"/>
          <w:szCs w:val="24"/>
        </w:rPr>
        <w:t>TrainPlus</w:t>
      </w:r>
      <w:r w:rsidR="00547C2F" w:rsidRPr="00464884">
        <w:rPr>
          <w:rFonts w:cstheme="minorHAnsi"/>
          <w:sz w:val="24"/>
          <w:szCs w:val="24"/>
        </w:rPr>
        <w:t xml:space="preserve"> has a duty to consult with Unions and staff on any matters that affect health, </w:t>
      </w:r>
      <w:r w:rsidR="00213952" w:rsidRPr="00464884">
        <w:rPr>
          <w:rFonts w:cstheme="minorHAnsi"/>
          <w:sz w:val="24"/>
          <w:szCs w:val="24"/>
        </w:rPr>
        <w:t>safety,</w:t>
      </w:r>
      <w:r w:rsidR="00547C2F" w:rsidRPr="00464884">
        <w:rPr>
          <w:rFonts w:cstheme="minorHAnsi"/>
          <w:sz w:val="24"/>
          <w:szCs w:val="24"/>
        </w:rPr>
        <w:t xml:space="preserve"> and welfare at work. This consultation will be conducted </w:t>
      </w:r>
      <w:r w:rsidRPr="00464884">
        <w:rPr>
          <w:rFonts w:cstheme="minorHAnsi"/>
          <w:sz w:val="24"/>
          <w:szCs w:val="24"/>
        </w:rPr>
        <w:t xml:space="preserve">by the Health and Safety </w:t>
      </w:r>
      <w:r w:rsidR="00213952">
        <w:rPr>
          <w:rFonts w:cstheme="minorHAnsi"/>
          <w:sz w:val="24"/>
          <w:szCs w:val="24"/>
        </w:rPr>
        <w:t>Director</w:t>
      </w:r>
      <w:r w:rsidR="00547C2F" w:rsidRPr="00464884">
        <w:rPr>
          <w:rFonts w:cstheme="minorHAnsi"/>
          <w:sz w:val="24"/>
          <w:szCs w:val="24"/>
        </w:rPr>
        <w:t>. Students are consulted with through their academic area and the relevant student forum.</w:t>
      </w:r>
    </w:p>
    <w:p w14:paraId="428C02FC" w14:textId="7C9E6ADF" w:rsidR="00592867" w:rsidRPr="00464884" w:rsidRDefault="00547C2F" w:rsidP="00260C0D">
      <w:pPr>
        <w:pStyle w:val="ListParagraph"/>
        <w:numPr>
          <w:ilvl w:val="0"/>
          <w:numId w:val="21"/>
        </w:numPr>
        <w:spacing w:before="100" w:beforeAutospacing="1" w:after="100" w:afterAutospacing="1" w:line="240" w:lineRule="auto"/>
        <w:rPr>
          <w:rFonts w:cstheme="minorHAnsi"/>
          <w:b/>
          <w:bCs/>
          <w:sz w:val="26"/>
          <w:szCs w:val="26"/>
        </w:rPr>
      </w:pPr>
      <w:r w:rsidRPr="00464884">
        <w:rPr>
          <w:rFonts w:cstheme="minorHAnsi"/>
          <w:b/>
          <w:bCs/>
          <w:sz w:val="26"/>
          <w:szCs w:val="26"/>
        </w:rPr>
        <w:t xml:space="preserve">Arrangements </w:t>
      </w:r>
    </w:p>
    <w:p w14:paraId="38F4A809" w14:textId="3432B606" w:rsidR="00260C0D" w:rsidRPr="00464884" w:rsidRDefault="00592867" w:rsidP="00464884">
      <w:pPr>
        <w:spacing w:before="100" w:beforeAutospacing="1" w:after="100" w:afterAutospacing="1" w:line="240" w:lineRule="auto"/>
        <w:ind w:left="360"/>
        <w:rPr>
          <w:rFonts w:cstheme="minorHAnsi"/>
          <w:sz w:val="24"/>
          <w:szCs w:val="24"/>
        </w:rPr>
      </w:pPr>
      <w:r w:rsidRPr="00464884">
        <w:rPr>
          <w:rFonts w:cstheme="minorHAnsi"/>
          <w:sz w:val="24"/>
          <w:szCs w:val="24"/>
        </w:rPr>
        <w:t>TrainPlus’</w:t>
      </w:r>
      <w:r w:rsidR="00547C2F" w:rsidRPr="00464884">
        <w:rPr>
          <w:rFonts w:cstheme="minorHAnsi"/>
          <w:sz w:val="24"/>
          <w:szCs w:val="24"/>
        </w:rPr>
        <w:t xml:space="preserve"> arrangements for ensuring the implementation of good health and safety practice is contained in this Policy and the associated guidance. This Guidance outlines important health and safety matters and actions that </w:t>
      </w:r>
      <w:r w:rsidRPr="00464884">
        <w:rPr>
          <w:rFonts w:cstheme="minorHAnsi"/>
          <w:sz w:val="24"/>
          <w:szCs w:val="24"/>
        </w:rPr>
        <w:t>staff</w:t>
      </w:r>
      <w:r w:rsidR="00547C2F" w:rsidRPr="00464884">
        <w:rPr>
          <w:rFonts w:cstheme="minorHAnsi"/>
          <w:sz w:val="24"/>
          <w:szCs w:val="24"/>
        </w:rPr>
        <w:t xml:space="preserve"> must take. </w:t>
      </w:r>
    </w:p>
    <w:p w14:paraId="3A4D100C" w14:textId="38E24755" w:rsidR="00E411BD" w:rsidRPr="00464884" w:rsidRDefault="00547C2F" w:rsidP="00260C0D">
      <w:pPr>
        <w:pStyle w:val="ListParagraph"/>
        <w:numPr>
          <w:ilvl w:val="0"/>
          <w:numId w:val="21"/>
        </w:numPr>
        <w:spacing w:before="100" w:beforeAutospacing="1" w:after="100" w:afterAutospacing="1" w:line="240" w:lineRule="auto"/>
        <w:rPr>
          <w:rFonts w:cstheme="minorHAnsi"/>
          <w:b/>
          <w:bCs/>
          <w:sz w:val="26"/>
          <w:szCs w:val="26"/>
        </w:rPr>
      </w:pPr>
      <w:r w:rsidRPr="00464884">
        <w:rPr>
          <w:rFonts w:cstheme="minorHAnsi"/>
          <w:b/>
          <w:bCs/>
          <w:sz w:val="26"/>
          <w:szCs w:val="26"/>
        </w:rPr>
        <w:t xml:space="preserve">Accident and Incident Reporting </w:t>
      </w:r>
    </w:p>
    <w:p w14:paraId="0FACF3FB" w14:textId="77777777" w:rsidR="00E411BD" w:rsidRPr="00464884" w:rsidRDefault="00547C2F" w:rsidP="00A47D3E">
      <w:pPr>
        <w:spacing w:before="100" w:beforeAutospacing="1" w:after="100" w:afterAutospacing="1" w:line="240" w:lineRule="auto"/>
        <w:ind w:left="360"/>
        <w:rPr>
          <w:rFonts w:cstheme="minorHAnsi"/>
          <w:sz w:val="24"/>
          <w:szCs w:val="24"/>
        </w:rPr>
      </w:pPr>
      <w:r w:rsidRPr="00464884">
        <w:rPr>
          <w:rFonts w:cstheme="minorHAnsi"/>
          <w:sz w:val="24"/>
          <w:szCs w:val="24"/>
        </w:rPr>
        <w:t xml:space="preserve">Accident reporting is covered by the Reporting of Injuries, Diseases and Dangerous Occurrences Regulations 2013 (RIDDOR). Whilst the overall aim must be to reduce accidents and occupational ill-health to a minimum, it is important to establish the number and type of accidents, incidents and near misses occurring within </w:t>
      </w:r>
      <w:r w:rsidR="00E411BD" w:rsidRPr="00464884">
        <w:rPr>
          <w:rFonts w:cstheme="minorHAnsi"/>
          <w:sz w:val="24"/>
          <w:szCs w:val="24"/>
        </w:rPr>
        <w:t>TrainPlus</w:t>
      </w:r>
      <w:r w:rsidRPr="00464884">
        <w:rPr>
          <w:rFonts w:cstheme="minorHAnsi"/>
          <w:sz w:val="24"/>
          <w:szCs w:val="24"/>
        </w:rPr>
        <w:t xml:space="preserve"> area of responsibility and to ensure that those which require reporting to the Statutory Authority are correctly reported. </w:t>
      </w:r>
    </w:p>
    <w:p w14:paraId="57D484C7" w14:textId="110F23CF" w:rsidR="00E411BD" w:rsidRPr="00464884" w:rsidRDefault="00547C2F" w:rsidP="00A47D3E">
      <w:pPr>
        <w:spacing w:before="100" w:beforeAutospacing="1" w:after="100" w:afterAutospacing="1" w:line="240" w:lineRule="auto"/>
        <w:ind w:left="360"/>
        <w:rPr>
          <w:rFonts w:cstheme="minorHAnsi"/>
          <w:sz w:val="24"/>
          <w:szCs w:val="24"/>
        </w:rPr>
      </w:pPr>
      <w:r w:rsidRPr="00464884">
        <w:rPr>
          <w:rFonts w:cstheme="minorHAnsi"/>
          <w:sz w:val="24"/>
          <w:szCs w:val="24"/>
        </w:rPr>
        <w:t xml:space="preserve">It is the responsibility of all employees to ensure that all accidents, incidents occupational ill-health and dangerous occurrences/near misses are reported to the </w:t>
      </w:r>
      <w:r w:rsidR="00E411BD" w:rsidRPr="00464884">
        <w:rPr>
          <w:rFonts w:cstheme="minorHAnsi"/>
          <w:sz w:val="24"/>
          <w:szCs w:val="24"/>
        </w:rPr>
        <w:t xml:space="preserve">Health and Safety </w:t>
      </w:r>
      <w:r w:rsidR="0039645B">
        <w:rPr>
          <w:rFonts w:cstheme="minorHAnsi"/>
          <w:sz w:val="24"/>
          <w:szCs w:val="24"/>
        </w:rPr>
        <w:t>Director</w:t>
      </w:r>
      <w:r w:rsidRPr="00464884">
        <w:rPr>
          <w:rFonts w:cstheme="minorHAnsi"/>
          <w:sz w:val="24"/>
          <w:szCs w:val="24"/>
        </w:rPr>
        <w:t xml:space="preserve">. Those incidents requiring reporting to the Health and Safety Executive under RIDDOR must be reported by </w:t>
      </w:r>
      <w:r w:rsidR="00E411BD" w:rsidRPr="00464884">
        <w:rPr>
          <w:rFonts w:cstheme="minorHAnsi"/>
          <w:sz w:val="24"/>
          <w:szCs w:val="24"/>
        </w:rPr>
        <w:t xml:space="preserve">the Health and Safety </w:t>
      </w:r>
      <w:r w:rsidR="0039645B">
        <w:rPr>
          <w:rFonts w:cstheme="minorHAnsi"/>
          <w:sz w:val="24"/>
          <w:szCs w:val="24"/>
        </w:rPr>
        <w:t>Director</w:t>
      </w:r>
      <w:r w:rsidRPr="00464884">
        <w:rPr>
          <w:rFonts w:cstheme="minorHAnsi"/>
          <w:sz w:val="24"/>
          <w:szCs w:val="24"/>
        </w:rPr>
        <w:t xml:space="preserve"> so that the statutory report can be made. Such reports are only to be made by the </w:t>
      </w:r>
      <w:r w:rsidR="00E411BD" w:rsidRPr="00464884">
        <w:rPr>
          <w:rFonts w:cstheme="minorHAnsi"/>
          <w:sz w:val="24"/>
          <w:szCs w:val="24"/>
        </w:rPr>
        <w:t xml:space="preserve">Health and Safety </w:t>
      </w:r>
      <w:r w:rsidR="0039645B">
        <w:rPr>
          <w:rFonts w:cstheme="minorHAnsi"/>
          <w:sz w:val="24"/>
          <w:szCs w:val="24"/>
        </w:rPr>
        <w:t>Director</w:t>
      </w:r>
      <w:r w:rsidRPr="00464884">
        <w:rPr>
          <w:rFonts w:cstheme="minorHAnsi"/>
          <w:sz w:val="24"/>
          <w:szCs w:val="24"/>
        </w:rPr>
        <w:t xml:space="preserve"> and will require investigation in line with procedures. Those incidents requiring reporting under RIDDOR are identified at the following link. </w:t>
      </w:r>
    </w:p>
    <w:p w14:paraId="256475CB" w14:textId="18904691" w:rsidR="00E411BD" w:rsidRPr="00464884" w:rsidRDefault="005D645F" w:rsidP="004C77B9">
      <w:pPr>
        <w:spacing w:before="100" w:beforeAutospacing="1" w:after="100" w:afterAutospacing="1" w:line="240" w:lineRule="auto"/>
        <w:rPr>
          <w:rFonts w:cstheme="minorHAnsi"/>
          <w:sz w:val="24"/>
          <w:szCs w:val="24"/>
        </w:rPr>
      </w:pPr>
      <w:hyperlink r:id="rId8" w:history="1">
        <w:r w:rsidR="00E411BD" w:rsidRPr="00464884">
          <w:rPr>
            <w:rStyle w:val="Hyperlink"/>
            <w:rFonts w:cstheme="minorHAnsi"/>
            <w:sz w:val="24"/>
            <w:szCs w:val="24"/>
          </w:rPr>
          <w:t>http://www.hse.gov.uk/riddor/reportable-incidents.htm</w:t>
        </w:r>
      </w:hyperlink>
      <w:r w:rsidR="00547C2F" w:rsidRPr="00464884">
        <w:rPr>
          <w:rFonts w:cstheme="minorHAnsi"/>
          <w:sz w:val="24"/>
          <w:szCs w:val="24"/>
        </w:rPr>
        <w:t xml:space="preserve">. </w:t>
      </w:r>
    </w:p>
    <w:p w14:paraId="6C133941" w14:textId="77777777" w:rsidR="00E411BD" w:rsidRPr="00464884" w:rsidRDefault="00547C2F" w:rsidP="004C77B9">
      <w:pPr>
        <w:spacing w:before="100" w:beforeAutospacing="1" w:after="100" w:afterAutospacing="1" w:line="240" w:lineRule="auto"/>
        <w:rPr>
          <w:rFonts w:cstheme="minorHAnsi"/>
          <w:sz w:val="26"/>
          <w:szCs w:val="26"/>
        </w:rPr>
      </w:pPr>
      <w:r w:rsidRPr="00464884">
        <w:rPr>
          <w:rFonts w:cstheme="minorHAnsi"/>
          <w:b/>
          <w:bCs/>
          <w:sz w:val="26"/>
          <w:szCs w:val="26"/>
        </w:rPr>
        <w:t>Accident and Incident Investigation</w:t>
      </w:r>
      <w:r w:rsidRPr="00464884">
        <w:rPr>
          <w:rFonts w:cstheme="minorHAnsi"/>
          <w:sz w:val="26"/>
          <w:szCs w:val="26"/>
        </w:rPr>
        <w:t xml:space="preserve"> </w:t>
      </w:r>
    </w:p>
    <w:p w14:paraId="0928CA37" w14:textId="4607BDCD" w:rsidR="001A573E" w:rsidRPr="00464884" w:rsidRDefault="00547C2F" w:rsidP="004C77B9">
      <w:pPr>
        <w:spacing w:before="100" w:beforeAutospacing="1" w:after="100" w:afterAutospacing="1" w:line="240" w:lineRule="auto"/>
        <w:rPr>
          <w:rFonts w:cstheme="minorHAnsi"/>
          <w:sz w:val="24"/>
          <w:szCs w:val="24"/>
        </w:rPr>
      </w:pPr>
      <w:r w:rsidRPr="00464884">
        <w:rPr>
          <w:rFonts w:cstheme="minorHAnsi"/>
          <w:sz w:val="24"/>
          <w:szCs w:val="24"/>
        </w:rPr>
        <w:t xml:space="preserve">The </w:t>
      </w:r>
      <w:r w:rsidR="001A573E" w:rsidRPr="00464884">
        <w:rPr>
          <w:rFonts w:cstheme="minorHAnsi"/>
          <w:sz w:val="24"/>
          <w:szCs w:val="24"/>
        </w:rPr>
        <w:t xml:space="preserve">Health and Safety </w:t>
      </w:r>
      <w:r w:rsidR="0039645B">
        <w:rPr>
          <w:rFonts w:cstheme="minorHAnsi"/>
          <w:sz w:val="24"/>
          <w:szCs w:val="24"/>
        </w:rPr>
        <w:t>Director</w:t>
      </w:r>
      <w:r w:rsidRPr="00464884">
        <w:rPr>
          <w:rFonts w:cstheme="minorHAnsi"/>
          <w:sz w:val="24"/>
          <w:szCs w:val="24"/>
        </w:rPr>
        <w:t xml:space="preserve"> will liaise with </w:t>
      </w:r>
      <w:r w:rsidR="001A573E" w:rsidRPr="00464884">
        <w:rPr>
          <w:rFonts w:cstheme="minorHAnsi"/>
          <w:sz w:val="24"/>
          <w:szCs w:val="24"/>
        </w:rPr>
        <w:t>staff</w:t>
      </w:r>
      <w:r w:rsidRPr="00464884">
        <w:rPr>
          <w:rFonts w:cstheme="minorHAnsi"/>
          <w:sz w:val="24"/>
          <w:szCs w:val="24"/>
        </w:rPr>
        <w:t xml:space="preserve"> on the investigation of accidents and incidents. This is to ensure that trends are </w:t>
      </w:r>
      <w:r w:rsidR="001A573E" w:rsidRPr="00464884">
        <w:rPr>
          <w:rFonts w:cstheme="minorHAnsi"/>
          <w:sz w:val="24"/>
          <w:szCs w:val="24"/>
        </w:rPr>
        <w:t>identified,</w:t>
      </w:r>
      <w:r w:rsidRPr="00464884">
        <w:rPr>
          <w:rFonts w:cstheme="minorHAnsi"/>
          <w:sz w:val="24"/>
          <w:szCs w:val="24"/>
        </w:rPr>
        <w:t xml:space="preserve"> and procedures put in place to avoid a recurrence wherever possible. </w:t>
      </w:r>
    </w:p>
    <w:p w14:paraId="7DDB3C80" w14:textId="77777777" w:rsidR="001A573E" w:rsidRPr="00464884" w:rsidRDefault="001A573E" w:rsidP="004C77B9">
      <w:pPr>
        <w:spacing w:before="100" w:beforeAutospacing="1" w:after="100" w:afterAutospacing="1" w:line="240" w:lineRule="auto"/>
        <w:rPr>
          <w:rFonts w:cstheme="minorHAnsi"/>
          <w:b/>
          <w:bCs/>
          <w:sz w:val="26"/>
          <w:szCs w:val="26"/>
        </w:rPr>
      </w:pPr>
      <w:r w:rsidRPr="00464884">
        <w:rPr>
          <w:rFonts w:cstheme="minorHAnsi"/>
          <w:b/>
          <w:bCs/>
          <w:sz w:val="26"/>
          <w:szCs w:val="26"/>
        </w:rPr>
        <w:t>First Aid and Fire Marshalls</w:t>
      </w:r>
    </w:p>
    <w:p w14:paraId="44313D44" w14:textId="74BB57E2" w:rsidR="001A573E" w:rsidRPr="00464884" w:rsidRDefault="00547C2F" w:rsidP="004C77B9">
      <w:pPr>
        <w:spacing w:before="100" w:beforeAutospacing="1" w:after="100" w:afterAutospacing="1" w:line="240" w:lineRule="auto"/>
        <w:rPr>
          <w:rFonts w:cstheme="minorHAnsi"/>
          <w:sz w:val="24"/>
          <w:szCs w:val="24"/>
        </w:rPr>
      </w:pPr>
      <w:r w:rsidRPr="00464884">
        <w:rPr>
          <w:rFonts w:cstheme="minorHAnsi"/>
          <w:sz w:val="24"/>
          <w:szCs w:val="24"/>
        </w:rPr>
        <w:t xml:space="preserve">The </w:t>
      </w:r>
      <w:r w:rsidR="001A573E" w:rsidRPr="00464884">
        <w:rPr>
          <w:rFonts w:cstheme="minorHAnsi"/>
          <w:sz w:val="24"/>
          <w:szCs w:val="24"/>
        </w:rPr>
        <w:t xml:space="preserve">Health and Safety </w:t>
      </w:r>
      <w:r w:rsidR="0039645B">
        <w:rPr>
          <w:rFonts w:cstheme="minorHAnsi"/>
          <w:sz w:val="24"/>
          <w:szCs w:val="24"/>
        </w:rPr>
        <w:t>Directo</w:t>
      </w:r>
      <w:r w:rsidR="001A573E" w:rsidRPr="00464884">
        <w:rPr>
          <w:rFonts w:cstheme="minorHAnsi"/>
          <w:sz w:val="24"/>
          <w:szCs w:val="24"/>
        </w:rPr>
        <w:t>r</w:t>
      </w:r>
      <w:r w:rsidRPr="00464884">
        <w:rPr>
          <w:rFonts w:cstheme="minorHAnsi"/>
          <w:sz w:val="24"/>
          <w:szCs w:val="24"/>
        </w:rPr>
        <w:t xml:space="preserve"> arranges that the appropriate number of first aiders and fire marshals are in place as required having conducted risk assessments of the areas of activity of </w:t>
      </w:r>
      <w:r w:rsidR="001A573E" w:rsidRPr="00464884">
        <w:rPr>
          <w:rFonts w:cstheme="minorHAnsi"/>
          <w:sz w:val="24"/>
          <w:szCs w:val="24"/>
        </w:rPr>
        <w:t>TrainPlus</w:t>
      </w:r>
      <w:r w:rsidRPr="00464884">
        <w:rPr>
          <w:rFonts w:cstheme="minorHAnsi"/>
          <w:sz w:val="24"/>
          <w:szCs w:val="24"/>
        </w:rPr>
        <w:t xml:space="preserve">. </w:t>
      </w:r>
    </w:p>
    <w:p w14:paraId="64BF7CB6" w14:textId="77777777" w:rsidR="00464884" w:rsidRDefault="00464884" w:rsidP="004C77B9">
      <w:pPr>
        <w:spacing w:before="100" w:beforeAutospacing="1" w:after="100" w:afterAutospacing="1" w:line="240" w:lineRule="auto"/>
        <w:rPr>
          <w:rFonts w:cstheme="minorHAnsi"/>
          <w:b/>
          <w:bCs/>
          <w:sz w:val="24"/>
          <w:szCs w:val="24"/>
        </w:rPr>
      </w:pPr>
    </w:p>
    <w:p w14:paraId="6FE06703" w14:textId="77777777" w:rsidR="00464884" w:rsidRDefault="00464884" w:rsidP="004C77B9">
      <w:pPr>
        <w:spacing w:before="100" w:beforeAutospacing="1" w:after="100" w:afterAutospacing="1" w:line="240" w:lineRule="auto"/>
        <w:rPr>
          <w:rFonts w:cstheme="minorHAnsi"/>
          <w:b/>
          <w:bCs/>
          <w:sz w:val="24"/>
          <w:szCs w:val="24"/>
        </w:rPr>
      </w:pPr>
    </w:p>
    <w:p w14:paraId="12838B89" w14:textId="2120516C" w:rsidR="001A573E" w:rsidRPr="00464884" w:rsidRDefault="00547C2F" w:rsidP="004C77B9">
      <w:pPr>
        <w:spacing w:before="100" w:beforeAutospacing="1" w:after="100" w:afterAutospacing="1" w:line="240" w:lineRule="auto"/>
        <w:rPr>
          <w:rFonts w:cstheme="minorHAnsi"/>
          <w:sz w:val="26"/>
          <w:szCs w:val="26"/>
        </w:rPr>
      </w:pPr>
      <w:r w:rsidRPr="00464884">
        <w:rPr>
          <w:rFonts w:cstheme="minorHAnsi"/>
          <w:b/>
          <w:bCs/>
          <w:sz w:val="26"/>
          <w:szCs w:val="26"/>
        </w:rPr>
        <w:t>Risk Assessments</w:t>
      </w:r>
      <w:r w:rsidRPr="00464884">
        <w:rPr>
          <w:rFonts w:cstheme="minorHAnsi"/>
          <w:sz w:val="26"/>
          <w:szCs w:val="26"/>
        </w:rPr>
        <w:t xml:space="preserve"> </w:t>
      </w:r>
    </w:p>
    <w:p w14:paraId="5BB3884E" w14:textId="34055316" w:rsidR="001A573E" w:rsidRPr="00464884" w:rsidRDefault="00547C2F" w:rsidP="004C77B9">
      <w:pPr>
        <w:spacing w:before="100" w:beforeAutospacing="1" w:after="100" w:afterAutospacing="1" w:line="240" w:lineRule="auto"/>
        <w:rPr>
          <w:rFonts w:cstheme="minorHAnsi"/>
          <w:sz w:val="24"/>
          <w:szCs w:val="24"/>
        </w:rPr>
      </w:pPr>
      <w:r w:rsidRPr="00464884">
        <w:rPr>
          <w:rFonts w:cstheme="minorHAnsi"/>
          <w:sz w:val="24"/>
          <w:szCs w:val="24"/>
        </w:rPr>
        <w:t>Risk assessment is central to the management of health and safety</w:t>
      </w:r>
      <w:r w:rsidR="003A5AFB" w:rsidRPr="00464884">
        <w:rPr>
          <w:rFonts w:cstheme="minorHAnsi"/>
          <w:sz w:val="24"/>
          <w:szCs w:val="24"/>
        </w:rPr>
        <w:t>. By</w:t>
      </w:r>
      <w:r w:rsidRPr="00464884">
        <w:rPr>
          <w:rFonts w:cstheme="minorHAnsi"/>
          <w:sz w:val="24"/>
          <w:szCs w:val="24"/>
        </w:rPr>
        <w:t xml:space="preserve"> identifying hazards within the workplace, risks can be </w:t>
      </w:r>
      <w:r w:rsidR="0039645B" w:rsidRPr="00464884">
        <w:rPr>
          <w:rFonts w:cstheme="minorHAnsi"/>
          <w:sz w:val="24"/>
          <w:szCs w:val="24"/>
        </w:rPr>
        <w:t>judged,</w:t>
      </w:r>
      <w:r w:rsidRPr="00464884">
        <w:rPr>
          <w:rFonts w:cstheme="minorHAnsi"/>
          <w:sz w:val="24"/>
          <w:szCs w:val="24"/>
        </w:rPr>
        <w:t xml:space="preserve"> and suitable measures put in place to eliminate or, when this is not possible, to control those risks</w:t>
      </w:r>
      <w:r w:rsidR="003A5AFB" w:rsidRPr="00464884">
        <w:rPr>
          <w:rFonts w:cstheme="minorHAnsi"/>
          <w:sz w:val="24"/>
          <w:szCs w:val="24"/>
        </w:rPr>
        <w:t>,</w:t>
      </w:r>
      <w:r w:rsidRPr="00464884">
        <w:rPr>
          <w:rFonts w:cstheme="minorHAnsi"/>
          <w:sz w:val="24"/>
          <w:szCs w:val="24"/>
        </w:rPr>
        <w:t xml:space="preserve"> thus ensuring a safe working and learning </w:t>
      </w:r>
      <w:r w:rsidR="0039645B" w:rsidRPr="00464884">
        <w:rPr>
          <w:rFonts w:cstheme="minorHAnsi"/>
          <w:sz w:val="24"/>
          <w:szCs w:val="24"/>
        </w:rPr>
        <w:t>environment</w:t>
      </w:r>
      <w:r w:rsidRPr="00464884">
        <w:rPr>
          <w:rFonts w:cstheme="minorHAnsi"/>
          <w:sz w:val="24"/>
          <w:szCs w:val="24"/>
        </w:rPr>
        <w:t xml:space="preserve"> for all. Risk assessments are required for all work activities </w:t>
      </w:r>
      <w:r w:rsidR="001A573E" w:rsidRPr="00464884">
        <w:rPr>
          <w:rFonts w:cstheme="minorHAnsi"/>
          <w:sz w:val="24"/>
          <w:szCs w:val="24"/>
        </w:rPr>
        <w:t xml:space="preserve">for both staff and students </w:t>
      </w:r>
      <w:r w:rsidRPr="00464884">
        <w:rPr>
          <w:rFonts w:cstheme="minorHAnsi"/>
          <w:sz w:val="24"/>
          <w:szCs w:val="24"/>
        </w:rPr>
        <w:t>proportionate to the degree of risk, and specific risks assessments are required in certain circumstances, for example Manual Handling, Use of Display Screen Equipment, Control of Substances Hazardous to Health, etc</w:t>
      </w:r>
      <w:r w:rsidR="001A573E" w:rsidRPr="00464884">
        <w:rPr>
          <w:rFonts w:cstheme="minorHAnsi"/>
          <w:sz w:val="24"/>
          <w:szCs w:val="24"/>
        </w:rPr>
        <w:t>.</w:t>
      </w:r>
    </w:p>
    <w:p w14:paraId="03F8CCC6" w14:textId="0D33698F" w:rsidR="001A573E" w:rsidRPr="00464884" w:rsidRDefault="00547C2F" w:rsidP="004C77B9">
      <w:pPr>
        <w:spacing w:before="100" w:beforeAutospacing="1" w:after="100" w:afterAutospacing="1" w:line="240" w:lineRule="auto"/>
        <w:rPr>
          <w:rFonts w:cstheme="minorHAnsi"/>
          <w:sz w:val="24"/>
          <w:szCs w:val="24"/>
        </w:rPr>
      </w:pPr>
      <w:r w:rsidRPr="00464884">
        <w:rPr>
          <w:rFonts w:cstheme="minorHAnsi"/>
          <w:sz w:val="24"/>
          <w:szCs w:val="24"/>
        </w:rPr>
        <w:t xml:space="preserve">Risk assessments must be completed by </w:t>
      </w:r>
      <w:r w:rsidR="001A573E" w:rsidRPr="00464884">
        <w:rPr>
          <w:rFonts w:cstheme="minorHAnsi"/>
          <w:sz w:val="24"/>
          <w:szCs w:val="24"/>
        </w:rPr>
        <w:t xml:space="preserve">the Health and Safety </w:t>
      </w:r>
      <w:r w:rsidR="0039645B">
        <w:rPr>
          <w:rFonts w:cstheme="minorHAnsi"/>
          <w:sz w:val="24"/>
          <w:szCs w:val="24"/>
        </w:rPr>
        <w:t>Director</w:t>
      </w:r>
      <w:r w:rsidR="001A573E" w:rsidRPr="00464884">
        <w:rPr>
          <w:rFonts w:cstheme="minorHAnsi"/>
          <w:sz w:val="24"/>
          <w:szCs w:val="24"/>
        </w:rPr>
        <w:t>.</w:t>
      </w:r>
    </w:p>
    <w:p w14:paraId="42952D37" w14:textId="77777777" w:rsidR="001A573E" w:rsidRPr="00464884" w:rsidRDefault="00547C2F" w:rsidP="004C77B9">
      <w:pPr>
        <w:spacing w:before="100" w:beforeAutospacing="1" w:after="100" w:afterAutospacing="1" w:line="240" w:lineRule="auto"/>
        <w:rPr>
          <w:rFonts w:cstheme="minorHAnsi"/>
          <w:sz w:val="26"/>
          <w:szCs w:val="26"/>
        </w:rPr>
      </w:pPr>
      <w:r w:rsidRPr="00464884">
        <w:rPr>
          <w:rFonts w:cstheme="minorHAnsi"/>
          <w:b/>
          <w:bCs/>
          <w:sz w:val="26"/>
          <w:szCs w:val="26"/>
        </w:rPr>
        <w:t>Violence to Staff</w:t>
      </w:r>
      <w:r w:rsidRPr="00464884">
        <w:rPr>
          <w:rFonts w:cstheme="minorHAnsi"/>
          <w:sz w:val="26"/>
          <w:szCs w:val="26"/>
        </w:rPr>
        <w:t xml:space="preserve"> </w:t>
      </w:r>
    </w:p>
    <w:p w14:paraId="0F0380B0" w14:textId="77777777" w:rsidR="001A573E" w:rsidRPr="00464884" w:rsidRDefault="00547C2F" w:rsidP="004C77B9">
      <w:pPr>
        <w:spacing w:before="100" w:beforeAutospacing="1" w:after="100" w:afterAutospacing="1" w:line="240" w:lineRule="auto"/>
        <w:rPr>
          <w:rFonts w:cstheme="minorHAnsi"/>
          <w:sz w:val="24"/>
          <w:szCs w:val="24"/>
        </w:rPr>
      </w:pPr>
      <w:r w:rsidRPr="00464884">
        <w:rPr>
          <w:rFonts w:cstheme="minorHAnsi"/>
          <w:sz w:val="24"/>
          <w:szCs w:val="24"/>
        </w:rPr>
        <w:t xml:space="preserve">No employee or worker should be faced with violence in the workplace either from fellow employees or from students or members of the public. Risk assessment must be carried out to identify the likelihood of violence and suitable control measures introduced, for example conflict avoidance training and classroom behaviour management. </w:t>
      </w:r>
    </w:p>
    <w:p w14:paraId="167E4AF2" w14:textId="77777777" w:rsidR="001A573E" w:rsidRPr="00464884" w:rsidRDefault="00547C2F" w:rsidP="004C77B9">
      <w:pPr>
        <w:spacing w:before="100" w:beforeAutospacing="1" w:after="100" w:afterAutospacing="1" w:line="240" w:lineRule="auto"/>
        <w:rPr>
          <w:rFonts w:cstheme="minorHAnsi"/>
          <w:b/>
          <w:bCs/>
          <w:sz w:val="26"/>
          <w:szCs w:val="26"/>
        </w:rPr>
      </w:pPr>
      <w:r w:rsidRPr="00464884">
        <w:rPr>
          <w:rFonts w:cstheme="minorHAnsi"/>
          <w:b/>
          <w:bCs/>
          <w:sz w:val="26"/>
          <w:szCs w:val="26"/>
        </w:rPr>
        <w:t xml:space="preserve">Work with Display Screen Equipment (DSE) </w:t>
      </w:r>
    </w:p>
    <w:p w14:paraId="5C202596" w14:textId="22F49E4B" w:rsidR="001A573E" w:rsidRPr="00464884" w:rsidRDefault="00547C2F" w:rsidP="004C77B9">
      <w:pPr>
        <w:spacing w:before="100" w:beforeAutospacing="1" w:after="100" w:afterAutospacing="1" w:line="240" w:lineRule="auto"/>
        <w:rPr>
          <w:rFonts w:cstheme="minorHAnsi"/>
          <w:sz w:val="24"/>
          <w:szCs w:val="24"/>
        </w:rPr>
      </w:pPr>
      <w:r w:rsidRPr="00464884">
        <w:rPr>
          <w:rFonts w:cstheme="minorHAnsi"/>
          <w:sz w:val="24"/>
          <w:szCs w:val="24"/>
        </w:rPr>
        <w:t xml:space="preserve">Whilst line managers have the responsibility to ensure that suitable risk assessments have been undertaken, employees need to take personal responsibility for ensuring that their workstation is setup correctly and that breaks to other tasks away from the screen are included in their normal working day. Guidance on Use of Display Screen Equipment can be found at the following link. </w:t>
      </w:r>
      <w:hyperlink r:id="rId9" w:history="1">
        <w:r w:rsidR="003A5AFB" w:rsidRPr="00464884">
          <w:rPr>
            <w:rStyle w:val="Hyperlink"/>
            <w:rFonts w:cstheme="minorHAnsi"/>
            <w:sz w:val="24"/>
            <w:szCs w:val="24"/>
          </w:rPr>
          <w:t>http://www.hse.gov.uk/pubns/indg36.pdf</w:t>
        </w:r>
      </w:hyperlink>
    </w:p>
    <w:p w14:paraId="07237FED" w14:textId="77777777" w:rsidR="001A573E" w:rsidRPr="00464884" w:rsidRDefault="00547C2F" w:rsidP="004C77B9">
      <w:pPr>
        <w:spacing w:before="100" w:beforeAutospacing="1" w:after="100" w:afterAutospacing="1" w:line="240" w:lineRule="auto"/>
        <w:rPr>
          <w:rFonts w:cstheme="minorHAnsi"/>
          <w:sz w:val="26"/>
          <w:szCs w:val="26"/>
        </w:rPr>
      </w:pPr>
      <w:r w:rsidRPr="00464884">
        <w:rPr>
          <w:rFonts w:cstheme="minorHAnsi"/>
          <w:b/>
          <w:bCs/>
          <w:sz w:val="26"/>
          <w:szCs w:val="26"/>
        </w:rPr>
        <w:t>Provision and use of work equipment</w:t>
      </w:r>
      <w:r w:rsidRPr="00464884">
        <w:rPr>
          <w:rFonts w:cstheme="minorHAnsi"/>
          <w:sz w:val="26"/>
          <w:szCs w:val="26"/>
        </w:rPr>
        <w:t xml:space="preserve"> </w:t>
      </w:r>
    </w:p>
    <w:p w14:paraId="2A5822E7" w14:textId="13642F0C" w:rsidR="00B62E95" w:rsidRPr="00464884" w:rsidRDefault="00547C2F" w:rsidP="004C77B9">
      <w:pPr>
        <w:spacing w:before="100" w:beforeAutospacing="1" w:after="100" w:afterAutospacing="1" w:line="240" w:lineRule="auto"/>
        <w:rPr>
          <w:rFonts w:cstheme="minorHAnsi"/>
          <w:sz w:val="24"/>
          <w:szCs w:val="24"/>
        </w:rPr>
      </w:pPr>
      <w:r w:rsidRPr="00464884">
        <w:rPr>
          <w:rFonts w:cstheme="minorHAnsi"/>
          <w:sz w:val="24"/>
          <w:szCs w:val="24"/>
        </w:rPr>
        <w:t xml:space="preserve">Any equipment provided for the use of employees and students must be suitable for its purpose and safe to use. This includes equipment such as lifting equipment e.g. hoist or equipment used in academic areas such as </w:t>
      </w:r>
      <w:r w:rsidR="00B62E95" w:rsidRPr="00464884">
        <w:rPr>
          <w:rFonts w:cstheme="minorHAnsi"/>
          <w:sz w:val="24"/>
          <w:szCs w:val="24"/>
        </w:rPr>
        <w:t>Health and Social Care or IT</w:t>
      </w:r>
      <w:r w:rsidRPr="00464884">
        <w:rPr>
          <w:rFonts w:cstheme="minorHAnsi"/>
          <w:sz w:val="24"/>
          <w:szCs w:val="24"/>
        </w:rPr>
        <w:t xml:space="preserve">. Training on the use of such equipment must be provided to the relevant standard and competency established before an individual is allowed to use that equipment. </w:t>
      </w:r>
      <w:r w:rsidR="0039645B">
        <w:rPr>
          <w:rFonts w:cstheme="minorHAnsi"/>
          <w:sz w:val="24"/>
          <w:szCs w:val="24"/>
        </w:rPr>
        <w:t>This is reviewed every 3 months.</w:t>
      </w:r>
    </w:p>
    <w:p w14:paraId="5FF17051" w14:textId="77777777" w:rsidR="00B62E95" w:rsidRPr="00464884" w:rsidRDefault="00547C2F" w:rsidP="004C77B9">
      <w:pPr>
        <w:spacing w:before="100" w:beforeAutospacing="1" w:after="100" w:afterAutospacing="1" w:line="240" w:lineRule="auto"/>
        <w:rPr>
          <w:rFonts w:cstheme="minorHAnsi"/>
          <w:sz w:val="26"/>
          <w:szCs w:val="26"/>
        </w:rPr>
      </w:pPr>
      <w:r w:rsidRPr="00464884">
        <w:rPr>
          <w:rFonts w:cstheme="minorHAnsi"/>
          <w:b/>
          <w:bCs/>
          <w:sz w:val="26"/>
          <w:szCs w:val="26"/>
        </w:rPr>
        <w:t>Personal Protective Equipment (PPE)</w:t>
      </w:r>
      <w:r w:rsidRPr="00464884">
        <w:rPr>
          <w:rFonts w:cstheme="minorHAnsi"/>
          <w:sz w:val="26"/>
          <w:szCs w:val="26"/>
        </w:rPr>
        <w:t xml:space="preserve"> </w:t>
      </w:r>
    </w:p>
    <w:p w14:paraId="60AB2B6D" w14:textId="77777777" w:rsidR="00B62E95" w:rsidRPr="00464884" w:rsidRDefault="00B62E95" w:rsidP="004C77B9">
      <w:pPr>
        <w:spacing w:before="100" w:beforeAutospacing="1" w:after="100" w:afterAutospacing="1" w:line="240" w:lineRule="auto"/>
        <w:rPr>
          <w:rFonts w:cstheme="minorHAnsi"/>
          <w:sz w:val="24"/>
          <w:szCs w:val="24"/>
        </w:rPr>
      </w:pPr>
      <w:r w:rsidRPr="00464884">
        <w:rPr>
          <w:rFonts w:cstheme="minorHAnsi"/>
          <w:sz w:val="24"/>
          <w:szCs w:val="24"/>
        </w:rPr>
        <w:t xml:space="preserve">If </w:t>
      </w:r>
      <w:r w:rsidR="00547C2F" w:rsidRPr="00464884">
        <w:rPr>
          <w:rFonts w:cstheme="minorHAnsi"/>
          <w:sz w:val="24"/>
          <w:szCs w:val="24"/>
        </w:rPr>
        <w:t xml:space="preserve">PPE is identified through risk assessment as being required. It must always be considered as a last resort providing protection to employees or students against risk. Other means of providing proper protection should always be considered first, such that the risk is addressed at source i.e. removed from the work environment rather than controlled on an individual basis, leaving the risk still present in the workplace. Suitable training and </w:t>
      </w:r>
      <w:r w:rsidR="00547C2F" w:rsidRPr="00464884">
        <w:rPr>
          <w:rFonts w:cstheme="minorHAnsi"/>
          <w:sz w:val="24"/>
          <w:szCs w:val="24"/>
        </w:rPr>
        <w:lastRenderedPageBreak/>
        <w:t xml:space="preserve">information in the use PPE and its storage and care will be given to employees or students where PPE is issued. Records of the issue of PPE must always be maintained. </w:t>
      </w:r>
    </w:p>
    <w:p w14:paraId="15FB1216" w14:textId="77777777" w:rsidR="00B62E95" w:rsidRPr="00464884" w:rsidRDefault="00547C2F" w:rsidP="004C77B9">
      <w:pPr>
        <w:spacing w:before="100" w:beforeAutospacing="1" w:after="100" w:afterAutospacing="1" w:line="240" w:lineRule="auto"/>
        <w:rPr>
          <w:rFonts w:cstheme="minorHAnsi"/>
          <w:sz w:val="26"/>
          <w:szCs w:val="26"/>
        </w:rPr>
      </w:pPr>
      <w:r w:rsidRPr="00464884">
        <w:rPr>
          <w:rFonts w:cstheme="minorHAnsi"/>
          <w:b/>
          <w:bCs/>
          <w:sz w:val="26"/>
          <w:szCs w:val="26"/>
        </w:rPr>
        <w:t>Control of Hazardous Substances</w:t>
      </w:r>
      <w:r w:rsidRPr="00464884">
        <w:rPr>
          <w:rFonts w:cstheme="minorHAnsi"/>
          <w:sz w:val="26"/>
          <w:szCs w:val="26"/>
        </w:rPr>
        <w:t xml:space="preserve"> </w:t>
      </w:r>
    </w:p>
    <w:p w14:paraId="29156307" w14:textId="442B76FD" w:rsidR="003A5AFB" w:rsidRPr="00464884" w:rsidRDefault="00547C2F" w:rsidP="004C77B9">
      <w:pPr>
        <w:spacing w:before="100" w:beforeAutospacing="1" w:after="100" w:afterAutospacing="1" w:line="240" w:lineRule="auto"/>
        <w:rPr>
          <w:rFonts w:cstheme="minorHAnsi"/>
          <w:sz w:val="24"/>
          <w:szCs w:val="24"/>
        </w:rPr>
      </w:pPr>
      <w:r w:rsidRPr="00464884">
        <w:rPr>
          <w:rFonts w:cstheme="minorHAnsi"/>
          <w:sz w:val="24"/>
          <w:szCs w:val="24"/>
        </w:rPr>
        <w:t xml:space="preserve">The use of hazardous substances is covered by the Control of Substances Hazardous to Health Regulations 2002 (as amended) (COSHH). Where items that are flammable are used the Dangerous Substances and Explosive Atmosphere Regulations 2002 (DSEAR) additionally apply. Risk assessments are required for the use of hazardous substances such as cleaning materials, scientific and art materials, workshop substances e.g. glue etc. Guidance on Control of Substances Hazardous to Health, etc (COSHH) can be found at the following link. </w:t>
      </w:r>
      <w:hyperlink r:id="rId10" w:history="1">
        <w:r w:rsidR="003A5AFB" w:rsidRPr="00464884">
          <w:rPr>
            <w:rStyle w:val="Hyperlink"/>
            <w:rFonts w:cstheme="minorHAnsi"/>
            <w:sz w:val="24"/>
            <w:szCs w:val="24"/>
          </w:rPr>
          <w:t>http://www.hse.gov.uk/pubns/indg136.pdf</w:t>
        </w:r>
      </w:hyperlink>
    </w:p>
    <w:p w14:paraId="553EE21E" w14:textId="77777777" w:rsidR="00B62E95" w:rsidRPr="00464884" w:rsidRDefault="00547C2F" w:rsidP="004C77B9">
      <w:pPr>
        <w:spacing w:before="100" w:beforeAutospacing="1" w:after="100" w:afterAutospacing="1" w:line="240" w:lineRule="auto"/>
        <w:rPr>
          <w:rFonts w:cstheme="minorHAnsi"/>
          <w:sz w:val="26"/>
          <w:szCs w:val="26"/>
        </w:rPr>
      </w:pPr>
      <w:r w:rsidRPr="00464884">
        <w:rPr>
          <w:rFonts w:cstheme="minorHAnsi"/>
          <w:b/>
          <w:bCs/>
          <w:sz w:val="26"/>
          <w:szCs w:val="26"/>
        </w:rPr>
        <w:t>Manual Handling</w:t>
      </w:r>
      <w:r w:rsidRPr="00464884">
        <w:rPr>
          <w:rFonts w:cstheme="minorHAnsi"/>
          <w:sz w:val="26"/>
          <w:szCs w:val="26"/>
        </w:rPr>
        <w:t xml:space="preserve"> </w:t>
      </w:r>
    </w:p>
    <w:p w14:paraId="0B3C4269" w14:textId="59493885" w:rsidR="00B62E95" w:rsidRPr="00464884" w:rsidRDefault="00547C2F" w:rsidP="004C77B9">
      <w:pPr>
        <w:spacing w:before="100" w:beforeAutospacing="1" w:after="100" w:afterAutospacing="1" w:line="240" w:lineRule="auto"/>
        <w:rPr>
          <w:rFonts w:cstheme="minorHAnsi"/>
          <w:sz w:val="24"/>
          <w:szCs w:val="24"/>
        </w:rPr>
      </w:pPr>
      <w:r w:rsidRPr="00464884">
        <w:rPr>
          <w:rFonts w:cstheme="minorHAnsi"/>
          <w:sz w:val="24"/>
          <w:szCs w:val="24"/>
        </w:rPr>
        <w:t xml:space="preserve">Manual handling is covered by the Manual Handling Operations Regulations 1992 (as amended) MHOR. Specific risk assessments are required for any task involving manual handling and Guidance on Manual Handling can be found on at the following link. </w:t>
      </w:r>
      <w:hyperlink r:id="rId11" w:history="1">
        <w:r w:rsidR="0039645B" w:rsidRPr="00CD3D26">
          <w:rPr>
            <w:rStyle w:val="Hyperlink"/>
            <w:rFonts w:cstheme="minorHAnsi"/>
            <w:sz w:val="24"/>
            <w:szCs w:val="24"/>
          </w:rPr>
          <w:t>http://www.hse.gov.uk/pubns/indg143.pdf</w:t>
        </w:r>
      </w:hyperlink>
      <w:r w:rsidR="0039645B">
        <w:rPr>
          <w:rFonts w:cstheme="minorHAnsi"/>
          <w:sz w:val="24"/>
          <w:szCs w:val="24"/>
        </w:rPr>
        <w:t xml:space="preserve"> </w:t>
      </w:r>
    </w:p>
    <w:p w14:paraId="4405CB25" w14:textId="77777777" w:rsidR="00B62E95" w:rsidRPr="00464884" w:rsidRDefault="00547C2F" w:rsidP="004C77B9">
      <w:pPr>
        <w:spacing w:before="100" w:beforeAutospacing="1" w:after="100" w:afterAutospacing="1" w:line="240" w:lineRule="auto"/>
        <w:rPr>
          <w:rFonts w:cstheme="minorHAnsi"/>
          <w:sz w:val="26"/>
          <w:szCs w:val="26"/>
        </w:rPr>
      </w:pPr>
      <w:r w:rsidRPr="00464884">
        <w:rPr>
          <w:rFonts w:cstheme="minorHAnsi"/>
          <w:b/>
          <w:bCs/>
          <w:sz w:val="26"/>
          <w:szCs w:val="26"/>
        </w:rPr>
        <w:t>Electrical safety</w:t>
      </w:r>
      <w:r w:rsidRPr="00464884">
        <w:rPr>
          <w:rFonts w:cstheme="minorHAnsi"/>
          <w:sz w:val="26"/>
          <w:szCs w:val="26"/>
        </w:rPr>
        <w:t xml:space="preserve"> </w:t>
      </w:r>
    </w:p>
    <w:p w14:paraId="7FF1478A" w14:textId="73961C4C" w:rsidR="00B62E95" w:rsidRPr="00464884" w:rsidRDefault="00547C2F" w:rsidP="004C77B9">
      <w:pPr>
        <w:spacing w:before="100" w:beforeAutospacing="1" w:after="100" w:afterAutospacing="1" w:line="240" w:lineRule="auto"/>
        <w:rPr>
          <w:rFonts w:cstheme="minorHAnsi"/>
          <w:sz w:val="24"/>
          <w:szCs w:val="24"/>
        </w:rPr>
      </w:pPr>
      <w:r w:rsidRPr="00464884">
        <w:rPr>
          <w:rFonts w:cstheme="minorHAnsi"/>
          <w:sz w:val="24"/>
          <w:szCs w:val="24"/>
        </w:rPr>
        <w:t xml:space="preserve">Electricity is a familiar and necessary part of everyday life, but electricity can severely injure or even kill people and cause damage to property. Guidance on electrical safety and the requirement for regular testing of appliances can be found at the following link. </w:t>
      </w:r>
      <w:hyperlink r:id="rId12" w:history="1">
        <w:r w:rsidR="0039645B" w:rsidRPr="00CD3D26">
          <w:rPr>
            <w:rStyle w:val="Hyperlink"/>
            <w:rFonts w:cstheme="minorHAnsi"/>
            <w:sz w:val="24"/>
            <w:szCs w:val="24"/>
          </w:rPr>
          <w:t>http://www.hse.gov.uk/Toolbox/electrical.htm</w:t>
        </w:r>
      </w:hyperlink>
      <w:r w:rsidR="0039645B">
        <w:rPr>
          <w:rFonts w:cstheme="minorHAnsi"/>
          <w:sz w:val="24"/>
          <w:szCs w:val="24"/>
        </w:rPr>
        <w:t xml:space="preserve"> </w:t>
      </w:r>
    </w:p>
    <w:p w14:paraId="2120CC0E" w14:textId="77777777" w:rsidR="00B62E95" w:rsidRPr="00464884" w:rsidRDefault="00547C2F" w:rsidP="004C77B9">
      <w:pPr>
        <w:spacing w:before="100" w:beforeAutospacing="1" w:after="100" w:afterAutospacing="1" w:line="240" w:lineRule="auto"/>
        <w:rPr>
          <w:rFonts w:cstheme="minorHAnsi"/>
          <w:sz w:val="26"/>
          <w:szCs w:val="26"/>
        </w:rPr>
      </w:pPr>
      <w:r w:rsidRPr="00464884">
        <w:rPr>
          <w:rFonts w:cstheme="minorHAnsi"/>
          <w:b/>
          <w:bCs/>
          <w:sz w:val="26"/>
          <w:szCs w:val="26"/>
        </w:rPr>
        <w:t>Fire safety</w:t>
      </w:r>
      <w:r w:rsidRPr="00464884">
        <w:rPr>
          <w:rFonts w:cstheme="minorHAnsi"/>
          <w:sz w:val="26"/>
          <w:szCs w:val="26"/>
        </w:rPr>
        <w:t xml:space="preserve"> </w:t>
      </w:r>
    </w:p>
    <w:p w14:paraId="20BE6A13" w14:textId="77777777" w:rsidR="00B62E95" w:rsidRPr="00464884" w:rsidRDefault="00547C2F" w:rsidP="004C77B9">
      <w:pPr>
        <w:spacing w:before="100" w:beforeAutospacing="1" w:after="100" w:afterAutospacing="1" w:line="240" w:lineRule="auto"/>
        <w:rPr>
          <w:rFonts w:cstheme="minorHAnsi"/>
          <w:sz w:val="24"/>
          <w:szCs w:val="24"/>
        </w:rPr>
      </w:pPr>
      <w:r w:rsidRPr="00464884">
        <w:rPr>
          <w:rFonts w:cstheme="minorHAnsi"/>
          <w:sz w:val="24"/>
          <w:szCs w:val="24"/>
        </w:rPr>
        <w:t xml:space="preserve">Fire is probably the foremost risk to both persons and property. By conducting a specific fire risk assessment and implementing the control measures identified, the risk can be reduced to an acceptable level. Staff </w:t>
      </w:r>
      <w:r w:rsidR="00B62E95" w:rsidRPr="00464884">
        <w:rPr>
          <w:rFonts w:cstheme="minorHAnsi"/>
          <w:sz w:val="24"/>
          <w:szCs w:val="24"/>
        </w:rPr>
        <w:t xml:space="preserve">and students </w:t>
      </w:r>
      <w:r w:rsidRPr="00464884">
        <w:rPr>
          <w:rFonts w:cstheme="minorHAnsi"/>
          <w:sz w:val="24"/>
          <w:szCs w:val="24"/>
        </w:rPr>
        <w:t xml:space="preserve">must be trained in evacuation procedures and practice evacuations must be held at least termly. </w:t>
      </w:r>
    </w:p>
    <w:p w14:paraId="2209A5D9" w14:textId="77777777" w:rsidR="00B62E95" w:rsidRPr="00464884" w:rsidRDefault="00547C2F" w:rsidP="004C77B9">
      <w:pPr>
        <w:spacing w:before="100" w:beforeAutospacing="1" w:after="100" w:afterAutospacing="1" w:line="240" w:lineRule="auto"/>
        <w:rPr>
          <w:rFonts w:cstheme="minorHAnsi"/>
          <w:sz w:val="26"/>
          <w:szCs w:val="26"/>
        </w:rPr>
      </w:pPr>
      <w:r w:rsidRPr="00464884">
        <w:rPr>
          <w:rFonts w:cstheme="minorHAnsi"/>
          <w:b/>
          <w:bCs/>
          <w:sz w:val="26"/>
          <w:szCs w:val="26"/>
        </w:rPr>
        <w:t>Workplace requirements</w:t>
      </w:r>
      <w:r w:rsidRPr="00464884">
        <w:rPr>
          <w:rFonts w:cstheme="minorHAnsi"/>
          <w:sz w:val="26"/>
          <w:szCs w:val="26"/>
        </w:rPr>
        <w:t xml:space="preserve"> </w:t>
      </w:r>
    </w:p>
    <w:p w14:paraId="58C9C630" w14:textId="0212366D" w:rsidR="003A5AFB" w:rsidRPr="00464884" w:rsidRDefault="00547C2F" w:rsidP="004C77B9">
      <w:pPr>
        <w:spacing w:before="100" w:beforeAutospacing="1" w:after="100" w:afterAutospacing="1" w:line="240" w:lineRule="auto"/>
        <w:rPr>
          <w:rFonts w:cstheme="minorHAnsi"/>
          <w:sz w:val="24"/>
          <w:szCs w:val="24"/>
        </w:rPr>
      </w:pPr>
      <w:r w:rsidRPr="00464884">
        <w:rPr>
          <w:rFonts w:cstheme="minorHAnsi"/>
          <w:sz w:val="24"/>
          <w:szCs w:val="24"/>
        </w:rPr>
        <w:t xml:space="preserve">General advice on the Workplace health, </w:t>
      </w:r>
      <w:r w:rsidR="0039645B" w:rsidRPr="00464884">
        <w:rPr>
          <w:rFonts w:cstheme="minorHAnsi"/>
          <w:sz w:val="24"/>
          <w:szCs w:val="24"/>
        </w:rPr>
        <w:t>safety,</w:t>
      </w:r>
      <w:r w:rsidRPr="00464884">
        <w:rPr>
          <w:rFonts w:cstheme="minorHAnsi"/>
          <w:sz w:val="24"/>
          <w:szCs w:val="24"/>
        </w:rPr>
        <w:t xml:space="preserve"> and welfare (e.g. environment, trip hazards, spills) which must be applied throughout the College, can be found at the following link. </w:t>
      </w:r>
      <w:hyperlink r:id="rId13" w:history="1">
        <w:r w:rsidR="003A5AFB" w:rsidRPr="00464884">
          <w:rPr>
            <w:rStyle w:val="Hyperlink"/>
            <w:rFonts w:cstheme="minorHAnsi"/>
            <w:sz w:val="24"/>
            <w:szCs w:val="24"/>
          </w:rPr>
          <w:t>http://www.hse.gov.uk/pubns/priced/l24.pdf</w:t>
        </w:r>
      </w:hyperlink>
    </w:p>
    <w:p w14:paraId="462124D8" w14:textId="0FBEA966" w:rsidR="00464884" w:rsidRDefault="00464884" w:rsidP="004C77B9">
      <w:pPr>
        <w:spacing w:before="100" w:beforeAutospacing="1" w:after="100" w:afterAutospacing="1" w:line="240" w:lineRule="auto"/>
        <w:rPr>
          <w:rFonts w:cstheme="minorHAnsi"/>
          <w:b/>
          <w:bCs/>
          <w:sz w:val="24"/>
          <w:szCs w:val="24"/>
        </w:rPr>
      </w:pPr>
    </w:p>
    <w:p w14:paraId="20757192" w14:textId="5492AB68" w:rsidR="0039645B" w:rsidRDefault="0039645B" w:rsidP="004C77B9">
      <w:pPr>
        <w:spacing w:before="100" w:beforeAutospacing="1" w:after="100" w:afterAutospacing="1" w:line="240" w:lineRule="auto"/>
        <w:rPr>
          <w:rFonts w:cstheme="minorHAnsi"/>
          <w:b/>
          <w:bCs/>
          <w:sz w:val="24"/>
          <w:szCs w:val="24"/>
        </w:rPr>
      </w:pPr>
    </w:p>
    <w:p w14:paraId="19C6858E" w14:textId="6FFE6B14" w:rsidR="0039645B" w:rsidRDefault="0039645B" w:rsidP="004C77B9">
      <w:pPr>
        <w:spacing w:before="100" w:beforeAutospacing="1" w:after="100" w:afterAutospacing="1" w:line="240" w:lineRule="auto"/>
        <w:rPr>
          <w:rFonts w:cstheme="minorHAnsi"/>
          <w:b/>
          <w:bCs/>
          <w:sz w:val="24"/>
          <w:szCs w:val="24"/>
        </w:rPr>
      </w:pPr>
    </w:p>
    <w:p w14:paraId="0E5EDDF2" w14:textId="77777777" w:rsidR="0039645B" w:rsidRDefault="0039645B" w:rsidP="004C77B9">
      <w:pPr>
        <w:spacing w:before="100" w:beforeAutospacing="1" w:after="100" w:afterAutospacing="1" w:line="240" w:lineRule="auto"/>
        <w:rPr>
          <w:rFonts w:cstheme="minorHAnsi"/>
          <w:b/>
          <w:bCs/>
          <w:sz w:val="24"/>
          <w:szCs w:val="24"/>
        </w:rPr>
      </w:pPr>
    </w:p>
    <w:p w14:paraId="391E3327" w14:textId="0EDCC292" w:rsidR="00B62E95" w:rsidRPr="00464884" w:rsidRDefault="00547C2F" w:rsidP="004C77B9">
      <w:pPr>
        <w:spacing w:before="100" w:beforeAutospacing="1" w:after="100" w:afterAutospacing="1" w:line="240" w:lineRule="auto"/>
        <w:rPr>
          <w:rFonts w:cstheme="minorHAnsi"/>
          <w:sz w:val="26"/>
          <w:szCs w:val="26"/>
        </w:rPr>
      </w:pPr>
      <w:r w:rsidRPr="00464884">
        <w:rPr>
          <w:rFonts w:cstheme="minorHAnsi"/>
          <w:b/>
          <w:bCs/>
          <w:sz w:val="26"/>
          <w:szCs w:val="26"/>
        </w:rPr>
        <w:lastRenderedPageBreak/>
        <w:t>Trips and Visits</w:t>
      </w:r>
      <w:r w:rsidRPr="00464884">
        <w:rPr>
          <w:rFonts w:cstheme="minorHAnsi"/>
          <w:sz w:val="26"/>
          <w:szCs w:val="26"/>
        </w:rPr>
        <w:t xml:space="preserve"> (including residential visits) </w:t>
      </w:r>
    </w:p>
    <w:p w14:paraId="4000C836" w14:textId="008F4917" w:rsidR="003A5AFB" w:rsidRPr="00464884" w:rsidRDefault="00B62E95" w:rsidP="004C77B9">
      <w:pPr>
        <w:spacing w:before="100" w:beforeAutospacing="1" w:after="100" w:afterAutospacing="1" w:line="240" w:lineRule="auto"/>
        <w:rPr>
          <w:rFonts w:cstheme="minorHAnsi"/>
          <w:sz w:val="24"/>
          <w:szCs w:val="24"/>
        </w:rPr>
      </w:pPr>
      <w:r w:rsidRPr="00464884">
        <w:rPr>
          <w:rFonts w:cstheme="minorHAnsi"/>
          <w:sz w:val="24"/>
          <w:szCs w:val="24"/>
        </w:rPr>
        <w:t>TrainPlus</w:t>
      </w:r>
      <w:r w:rsidR="00547C2F" w:rsidRPr="00464884">
        <w:rPr>
          <w:rFonts w:cstheme="minorHAnsi"/>
          <w:sz w:val="24"/>
          <w:szCs w:val="24"/>
        </w:rPr>
        <w:t xml:space="preserve"> takes the health, safety and welfare of its students and staff very seriously and the required risk assessment process must have been followed in advance of any trip or visit taking place, including providing details to parents or guardians for relevant students and obtaining consent. </w:t>
      </w:r>
    </w:p>
    <w:p w14:paraId="1F81546C" w14:textId="3083D0EB" w:rsidR="00B62E95" w:rsidRPr="00464884" w:rsidRDefault="00547C2F" w:rsidP="00260C0D">
      <w:pPr>
        <w:pStyle w:val="ListParagraph"/>
        <w:numPr>
          <w:ilvl w:val="0"/>
          <w:numId w:val="21"/>
        </w:numPr>
        <w:spacing w:before="100" w:beforeAutospacing="1" w:after="100" w:afterAutospacing="1" w:line="240" w:lineRule="auto"/>
        <w:rPr>
          <w:rFonts w:cstheme="minorHAnsi"/>
          <w:sz w:val="26"/>
          <w:szCs w:val="26"/>
        </w:rPr>
      </w:pPr>
      <w:r w:rsidRPr="00464884">
        <w:rPr>
          <w:rFonts w:cstheme="minorHAnsi"/>
          <w:b/>
          <w:bCs/>
          <w:sz w:val="26"/>
          <w:szCs w:val="26"/>
        </w:rPr>
        <w:t>COMMUNICATION OF THE HEALTH AND SAFETY POLICY</w:t>
      </w:r>
      <w:r w:rsidRPr="00464884">
        <w:rPr>
          <w:rFonts w:cstheme="minorHAnsi"/>
          <w:sz w:val="26"/>
          <w:szCs w:val="26"/>
        </w:rPr>
        <w:t xml:space="preserve"> </w:t>
      </w:r>
    </w:p>
    <w:p w14:paraId="7F0E32E9" w14:textId="77777777" w:rsidR="00B62E95" w:rsidRPr="00464884" w:rsidRDefault="00547C2F" w:rsidP="004C77B9">
      <w:pPr>
        <w:spacing w:before="100" w:beforeAutospacing="1" w:after="100" w:afterAutospacing="1" w:line="240" w:lineRule="auto"/>
        <w:rPr>
          <w:rFonts w:cstheme="minorHAnsi"/>
          <w:b/>
          <w:bCs/>
          <w:sz w:val="26"/>
          <w:szCs w:val="26"/>
        </w:rPr>
      </w:pPr>
      <w:r w:rsidRPr="00464884">
        <w:rPr>
          <w:rFonts w:cstheme="minorHAnsi"/>
          <w:b/>
          <w:bCs/>
          <w:sz w:val="26"/>
          <w:szCs w:val="26"/>
        </w:rPr>
        <w:t xml:space="preserve">Communication Arrangements </w:t>
      </w:r>
    </w:p>
    <w:p w14:paraId="7DE7393C" w14:textId="1B758874" w:rsidR="007A27C2" w:rsidRPr="00464884" w:rsidRDefault="00547C2F" w:rsidP="004C77B9">
      <w:pPr>
        <w:spacing w:before="100" w:beforeAutospacing="1" w:after="100" w:afterAutospacing="1" w:line="240" w:lineRule="auto"/>
        <w:rPr>
          <w:rFonts w:cstheme="minorHAnsi"/>
          <w:sz w:val="24"/>
          <w:szCs w:val="24"/>
        </w:rPr>
      </w:pPr>
      <w:r w:rsidRPr="00464884">
        <w:rPr>
          <w:rFonts w:cstheme="minorHAnsi"/>
          <w:sz w:val="24"/>
          <w:szCs w:val="24"/>
        </w:rPr>
        <w:t>Copies of the Health and Safety Policy are circulated to all employees</w:t>
      </w:r>
      <w:r w:rsidR="007A27C2" w:rsidRPr="00464884">
        <w:rPr>
          <w:rFonts w:cstheme="minorHAnsi"/>
          <w:sz w:val="24"/>
          <w:szCs w:val="24"/>
        </w:rPr>
        <w:t xml:space="preserve">, employers and students </w:t>
      </w:r>
      <w:r w:rsidRPr="00464884">
        <w:rPr>
          <w:rFonts w:cstheme="minorHAnsi"/>
          <w:sz w:val="24"/>
          <w:szCs w:val="24"/>
        </w:rPr>
        <w:t>on its revision and commencement.</w:t>
      </w:r>
    </w:p>
    <w:p w14:paraId="0700929A" w14:textId="41DD01BF" w:rsidR="007A27C2" w:rsidRPr="00464884" w:rsidRDefault="007A27C2" w:rsidP="004C77B9">
      <w:pPr>
        <w:spacing w:before="100" w:beforeAutospacing="1" w:after="100" w:afterAutospacing="1" w:line="240" w:lineRule="auto"/>
        <w:rPr>
          <w:rFonts w:cstheme="minorHAnsi"/>
          <w:sz w:val="24"/>
          <w:szCs w:val="24"/>
        </w:rPr>
      </w:pPr>
      <w:r w:rsidRPr="00464884">
        <w:rPr>
          <w:rFonts w:cstheme="minorHAnsi"/>
          <w:sz w:val="24"/>
          <w:szCs w:val="24"/>
        </w:rPr>
        <w:t>Each Staff member undertakes annual Health and Safety Training. This is reviewed in their monthly supervision meetings.</w:t>
      </w:r>
    </w:p>
    <w:p w14:paraId="007D6C05" w14:textId="46C8F53A" w:rsidR="007A27C2" w:rsidRPr="00464884" w:rsidRDefault="007A27C2" w:rsidP="004C77B9">
      <w:pPr>
        <w:spacing w:before="100" w:beforeAutospacing="1" w:after="100" w:afterAutospacing="1" w:line="240" w:lineRule="auto"/>
        <w:rPr>
          <w:rFonts w:cstheme="minorHAnsi"/>
          <w:sz w:val="24"/>
          <w:szCs w:val="24"/>
        </w:rPr>
      </w:pPr>
      <w:r w:rsidRPr="00464884">
        <w:rPr>
          <w:rFonts w:cstheme="minorHAnsi"/>
          <w:sz w:val="24"/>
          <w:szCs w:val="24"/>
        </w:rPr>
        <w:t xml:space="preserve">A copy of the Health and Safety Policy is held on the TrainPlus website </w:t>
      </w:r>
      <w:r w:rsidR="00547C2F" w:rsidRPr="00464884">
        <w:rPr>
          <w:rFonts w:cstheme="minorHAnsi"/>
          <w:sz w:val="24"/>
          <w:szCs w:val="24"/>
        </w:rPr>
        <w:t xml:space="preserve"> </w:t>
      </w:r>
      <w:hyperlink r:id="rId14" w:history="1">
        <w:r w:rsidRPr="00464884">
          <w:rPr>
            <w:rFonts w:cstheme="minorHAnsi"/>
            <w:color w:val="0000FF"/>
            <w:sz w:val="24"/>
            <w:szCs w:val="24"/>
            <w:u w:val="single"/>
          </w:rPr>
          <w:t>http://www.trainplus.co.uk/</w:t>
        </w:r>
      </w:hyperlink>
    </w:p>
    <w:p w14:paraId="7F0BAD5A" w14:textId="1A3A15AB" w:rsidR="007A27C2" w:rsidRPr="00464884" w:rsidRDefault="007A27C2" w:rsidP="004C77B9">
      <w:pPr>
        <w:spacing w:before="100" w:beforeAutospacing="1" w:after="100" w:afterAutospacing="1" w:line="240" w:lineRule="auto"/>
        <w:rPr>
          <w:rFonts w:cstheme="minorHAnsi"/>
          <w:sz w:val="24"/>
          <w:szCs w:val="24"/>
        </w:rPr>
      </w:pPr>
      <w:r w:rsidRPr="00464884">
        <w:rPr>
          <w:rFonts w:cstheme="minorHAnsi"/>
          <w:sz w:val="24"/>
          <w:szCs w:val="24"/>
        </w:rPr>
        <w:t xml:space="preserve">A copy of the Health and Safety Policy is included in the Student Handbook which is given to all students on induction and an e-version is available on all students </w:t>
      </w:r>
      <w:r w:rsidR="0058531E" w:rsidRPr="00464884">
        <w:rPr>
          <w:rFonts w:cstheme="minorHAnsi"/>
          <w:sz w:val="24"/>
          <w:szCs w:val="24"/>
        </w:rPr>
        <w:t>E</w:t>
      </w:r>
      <w:r w:rsidRPr="00464884">
        <w:rPr>
          <w:rFonts w:cstheme="minorHAnsi"/>
          <w:sz w:val="24"/>
          <w:szCs w:val="24"/>
        </w:rPr>
        <w:t>-</w:t>
      </w:r>
      <w:r w:rsidR="0058531E" w:rsidRPr="00464884">
        <w:rPr>
          <w:rFonts w:cstheme="minorHAnsi"/>
          <w:sz w:val="24"/>
          <w:szCs w:val="24"/>
        </w:rPr>
        <w:t>P</w:t>
      </w:r>
      <w:r w:rsidRPr="00464884">
        <w:rPr>
          <w:rFonts w:cstheme="minorHAnsi"/>
          <w:sz w:val="24"/>
          <w:szCs w:val="24"/>
        </w:rPr>
        <w:t>ortfolios.</w:t>
      </w:r>
    </w:p>
    <w:p w14:paraId="2D76682E" w14:textId="4775E67D" w:rsidR="007A27C2" w:rsidRPr="00464884" w:rsidRDefault="007A27C2" w:rsidP="004C77B9">
      <w:pPr>
        <w:spacing w:before="100" w:beforeAutospacing="1" w:after="100" w:afterAutospacing="1" w:line="240" w:lineRule="auto"/>
        <w:rPr>
          <w:rFonts w:cstheme="minorHAnsi"/>
          <w:sz w:val="24"/>
          <w:szCs w:val="24"/>
        </w:rPr>
      </w:pPr>
      <w:r w:rsidRPr="00464884">
        <w:rPr>
          <w:rFonts w:cstheme="minorHAnsi"/>
          <w:sz w:val="24"/>
          <w:szCs w:val="24"/>
        </w:rPr>
        <w:t>The Be Safe at work booklet is issued to all students at induction and is also available on the wellbeing tab within their E-Portfolio.</w:t>
      </w:r>
    </w:p>
    <w:p w14:paraId="24B57E08" w14:textId="37E8D1D1" w:rsidR="00036866" w:rsidRPr="00464884" w:rsidRDefault="00036866" w:rsidP="004C77B9">
      <w:pPr>
        <w:spacing w:before="100" w:beforeAutospacing="1" w:after="100" w:afterAutospacing="1" w:line="240" w:lineRule="auto"/>
        <w:rPr>
          <w:rFonts w:cstheme="minorHAnsi"/>
          <w:sz w:val="24"/>
          <w:szCs w:val="24"/>
        </w:rPr>
      </w:pPr>
      <w:r w:rsidRPr="00464884">
        <w:rPr>
          <w:rFonts w:cstheme="minorHAnsi"/>
          <w:sz w:val="24"/>
          <w:szCs w:val="24"/>
        </w:rPr>
        <w:t>Apprenticeship workplace Health and Safety is monitored by Employer Risk assessments and student workplace health and safety inductions.</w:t>
      </w:r>
    </w:p>
    <w:p w14:paraId="11181FF5" w14:textId="3C4CE3FB" w:rsidR="007A27C2" w:rsidRPr="00464884" w:rsidRDefault="007A27C2" w:rsidP="004C77B9">
      <w:pPr>
        <w:spacing w:before="100" w:beforeAutospacing="1" w:after="100" w:afterAutospacing="1" w:line="240" w:lineRule="auto"/>
        <w:rPr>
          <w:rFonts w:cstheme="minorHAnsi"/>
          <w:sz w:val="24"/>
          <w:szCs w:val="24"/>
        </w:rPr>
      </w:pPr>
      <w:r w:rsidRPr="00464884">
        <w:rPr>
          <w:rFonts w:cstheme="minorHAnsi"/>
          <w:sz w:val="24"/>
          <w:szCs w:val="24"/>
        </w:rPr>
        <w:t xml:space="preserve">Apprentice Health and Safety is reviewed every 12 weeks at their progress review with their </w:t>
      </w:r>
      <w:r w:rsidR="0039645B">
        <w:rPr>
          <w:rFonts w:cstheme="minorHAnsi"/>
          <w:sz w:val="24"/>
          <w:szCs w:val="24"/>
        </w:rPr>
        <w:t>assessor/manager.</w:t>
      </w:r>
    </w:p>
    <w:p w14:paraId="5FF5944D" w14:textId="77777777" w:rsidR="007A27C2" w:rsidRPr="00464884" w:rsidRDefault="00547C2F" w:rsidP="004C77B9">
      <w:pPr>
        <w:spacing w:before="100" w:beforeAutospacing="1" w:after="100" w:afterAutospacing="1" w:line="240" w:lineRule="auto"/>
        <w:rPr>
          <w:rFonts w:cstheme="minorHAnsi"/>
          <w:sz w:val="24"/>
          <w:szCs w:val="24"/>
        </w:rPr>
      </w:pPr>
      <w:r w:rsidRPr="00464884">
        <w:rPr>
          <w:rFonts w:cstheme="minorHAnsi"/>
          <w:sz w:val="24"/>
          <w:szCs w:val="24"/>
        </w:rPr>
        <w:t xml:space="preserve">Those </w:t>
      </w:r>
      <w:r w:rsidR="007A27C2" w:rsidRPr="00464884">
        <w:rPr>
          <w:rFonts w:cstheme="minorHAnsi"/>
          <w:sz w:val="24"/>
          <w:szCs w:val="24"/>
        </w:rPr>
        <w:t>staff</w:t>
      </w:r>
      <w:r w:rsidRPr="00464884">
        <w:rPr>
          <w:rFonts w:cstheme="minorHAnsi"/>
          <w:sz w:val="24"/>
          <w:szCs w:val="24"/>
        </w:rPr>
        <w:t xml:space="preserve"> with a particular role to play, for example conducting risk assessments, fire marshals, first aiders, will receive additional specific training. </w:t>
      </w:r>
    </w:p>
    <w:p w14:paraId="61C25A6B" w14:textId="4522AECC" w:rsidR="007A27C2" w:rsidRPr="00464884" w:rsidRDefault="00547C2F" w:rsidP="004C77B9">
      <w:pPr>
        <w:spacing w:before="100" w:beforeAutospacing="1" w:after="100" w:afterAutospacing="1" w:line="240" w:lineRule="auto"/>
        <w:rPr>
          <w:rFonts w:cstheme="minorHAnsi"/>
          <w:sz w:val="24"/>
          <w:szCs w:val="24"/>
        </w:rPr>
      </w:pPr>
      <w:r w:rsidRPr="00464884">
        <w:rPr>
          <w:rFonts w:cstheme="minorHAnsi"/>
          <w:sz w:val="24"/>
          <w:szCs w:val="24"/>
        </w:rPr>
        <w:t xml:space="preserve">Training requirements are identified between </w:t>
      </w:r>
      <w:r w:rsidR="007A27C2" w:rsidRPr="00464884">
        <w:rPr>
          <w:rFonts w:cstheme="minorHAnsi"/>
          <w:sz w:val="24"/>
          <w:szCs w:val="24"/>
        </w:rPr>
        <w:t>staff</w:t>
      </w:r>
      <w:r w:rsidRPr="00464884">
        <w:rPr>
          <w:rFonts w:cstheme="minorHAnsi"/>
          <w:sz w:val="24"/>
          <w:szCs w:val="24"/>
        </w:rPr>
        <w:t xml:space="preserve">, </w:t>
      </w:r>
      <w:r w:rsidR="00036866" w:rsidRPr="00464884">
        <w:rPr>
          <w:rFonts w:cstheme="minorHAnsi"/>
          <w:sz w:val="24"/>
          <w:szCs w:val="24"/>
        </w:rPr>
        <w:t xml:space="preserve">employers, students, </w:t>
      </w:r>
      <w:r w:rsidRPr="00464884">
        <w:rPr>
          <w:rFonts w:cstheme="minorHAnsi"/>
          <w:sz w:val="24"/>
          <w:szCs w:val="24"/>
        </w:rPr>
        <w:t xml:space="preserve">line managers, senior managers and the </w:t>
      </w:r>
      <w:r w:rsidR="007A27C2" w:rsidRPr="00464884">
        <w:rPr>
          <w:rFonts w:cstheme="minorHAnsi"/>
          <w:sz w:val="24"/>
          <w:szCs w:val="24"/>
        </w:rPr>
        <w:t xml:space="preserve">Health and Safety </w:t>
      </w:r>
      <w:r w:rsidR="0039645B">
        <w:rPr>
          <w:rFonts w:cstheme="minorHAnsi"/>
          <w:sz w:val="24"/>
          <w:szCs w:val="24"/>
        </w:rPr>
        <w:t>Director</w:t>
      </w:r>
      <w:r w:rsidR="00036866" w:rsidRPr="00464884">
        <w:rPr>
          <w:rFonts w:cstheme="minorHAnsi"/>
          <w:sz w:val="24"/>
          <w:szCs w:val="24"/>
        </w:rPr>
        <w:t>.</w:t>
      </w:r>
    </w:p>
    <w:sectPr w:rsidR="007A27C2" w:rsidRPr="00464884" w:rsidSect="0074066B">
      <w:headerReference w:type="default" r:id="rId15"/>
      <w:footerReference w:type="default" r:id="rId16"/>
      <w:pgSz w:w="11906" w:h="16838"/>
      <w:pgMar w:top="1440"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4B923" w14:textId="77777777" w:rsidR="006C2F34" w:rsidRDefault="006C2F34" w:rsidP="00692485">
      <w:pPr>
        <w:spacing w:after="0" w:line="240" w:lineRule="auto"/>
      </w:pPr>
      <w:r>
        <w:separator/>
      </w:r>
    </w:p>
  </w:endnote>
  <w:endnote w:type="continuationSeparator" w:id="0">
    <w:p w14:paraId="6618430D" w14:textId="77777777" w:rsidR="006C2F34" w:rsidRDefault="006C2F34" w:rsidP="00692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578589"/>
      <w:docPartObj>
        <w:docPartGallery w:val="Page Numbers (Bottom of Page)"/>
        <w:docPartUnique/>
      </w:docPartObj>
    </w:sdtPr>
    <w:sdtEndPr>
      <w:rPr>
        <w:color w:val="7F7F7F" w:themeColor="background1" w:themeShade="7F"/>
        <w:spacing w:val="60"/>
      </w:rPr>
    </w:sdtEndPr>
    <w:sdtContent>
      <w:p w14:paraId="3056D3C0" w14:textId="1DE0CDCB" w:rsidR="00464884" w:rsidRDefault="0046488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33A69B4" w14:textId="2828841F" w:rsidR="0047087E" w:rsidRDefault="00464884">
    <w:pPr>
      <w:pStyle w:val="Footer"/>
    </w:pPr>
    <w:r>
      <w:t xml:space="preserve">TrainPlus’ Health and Safety Policy </w:t>
    </w:r>
    <w:r w:rsidR="00213952">
      <w:t>05/10/2021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85FA8" w14:textId="77777777" w:rsidR="006C2F34" w:rsidRDefault="006C2F34" w:rsidP="00692485">
      <w:pPr>
        <w:spacing w:after="0" w:line="240" w:lineRule="auto"/>
      </w:pPr>
      <w:r>
        <w:separator/>
      </w:r>
    </w:p>
  </w:footnote>
  <w:footnote w:type="continuationSeparator" w:id="0">
    <w:p w14:paraId="170807D6" w14:textId="77777777" w:rsidR="006C2F34" w:rsidRDefault="006C2F34" w:rsidP="00692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B1D4F" w14:textId="1D364414" w:rsidR="00464884" w:rsidRDefault="00464884">
    <w:pPr>
      <w:pStyle w:val="Header"/>
    </w:pPr>
    <w:r>
      <w:rPr>
        <w:rFonts w:cstheme="minorHAnsi"/>
        <w:b/>
        <w:bCs/>
        <w:noProof/>
        <w:sz w:val="32"/>
        <w:szCs w:val="32"/>
      </w:rPr>
      <w:drawing>
        <wp:anchor distT="0" distB="0" distL="114300" distR="114300" simplePos="0" relativeHeight="251659264" behindDoc="0" locked="0" layoutInCell="1" allowOverlap="1" wp14:anchorId="45DE76D0" wp14:editId="3FA5AD9E">
          <wp:simplePos x="0" y="0"/>
          <wp:positionH relativeFrom="column">
            <wp:posOffset>5010150</wp:posOffset>
          </wp:positionH>
          <wp:positionV relativeFrom="paragraph">
            <wp:posOffset>-334010</wp:posOffset>
          </wp:positionV>
          <wp:extent cx="1476375" cy="764540"/>
          <wp:effectExtent l="0" t="0" r="9525" b="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76375" cy="7645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BCF"/>
    <w:multiLevelType w:val="hybridMultilevel"/>
    <w:tmpl w:val="55D2EF28"/>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 w15:restartNumberingAfterBreak="0">
    <w:nsid w:val="087050BD"/>
    <w:multiLevelType w:val="hybridMultilevel"/>
    <w:tmpl w:val="A5B48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D2358"/>
    <w:multiLevelType w:val="hybridMultilevel"/>
    <w:tmpl w:val="369C71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AED68FD"/>
    <w:multiLevelType w:val="hybridMultilevel"/>
    <w:tmpl w:val="FFE21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B1562"/>
    <w:multiLevelType w:val="hybridMultilevel"/>
    <w:tmpl w:val="B2247EBA"/>
    <w:lvl w:ilvl="0" w:tplc="20861C78">
      <w:numFmt w:val="bullet"/>
      <w:lvlText w:val="•"/>
      <w:lvlJc w:val="left"/>
      <w:pPr>
        <w:ind w:left="1080" w:hanging="360"/>
      </w:pPr>
      <w:rPr>
        <w:rFonts w:ascii="Arial" w:eastAsiaTheme="minorEastAsia"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68A6042"/>
    <w:multiLevelType w:val="hybridMultilevel"/>
    <w:tmpl w:val="FB42D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F35F5F"/>
    <w:multiLevelType w:val="hybridMultilevel"/>
    <w:tmpl w:val="1E2E4922"/>
    <w:lvl w:ilvl="0" w:tplc="20861C78">
      <w:numFmt w:val="bullet"/>
      <w:lvlText w:val="•"/>
      <w:lvlJc w:val="left"/>
      <w:pPr>
        <w:ind w:left="1800" w:hanging="360"/>
      </w:pPr>
      <w:rPr>
        <w:rFonts w:ascii="Arial" w:eastAsiaTheme="minorEastAsia"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19B39B0"/>
    <w:multiLevelType w:val="hybridMultilevel"/>
    <w:tmpl w:val="9A96179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15:restartNumberingAfterBreak="0">
    <w:nsid w:val="331D1D58"/>
    <w:multiLevelType w:val="hybridMultilevel"/>
    <w:tmpl w:val="D98456E2"/>
    <w:lvl w:ilvl="0" w:tplc="20861C78">
      <w:numFmt w:val="bullet"/>
      <w:lvlText w:val="•"/>
      <w:lvlJc w:val="left"/>
      <w:pPr>
        <w:ind w:left="1800" w:hanging="360"/>
      </w:pPr>
      <w:rPr>
        <w:rFonts w:ascii="Arial" w:eastAsiaTheme="minorEastAsia"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78F357E"/>
    <w:multiLevelType w:val="hybridMultilevel"/>
    <w:tmpl w:val="B55C1C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ACB4827"/>
    <w:multiLevelType w:val="hybridMultilevel"/>
    <w:tmpl w:val="73A26B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464BA3"/>
    <w:multiLevelType w:val="hybridMultilevel"/>
    <w:tmpl w:val="C60C6B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E9105B1"/>
    <w:multiLevelType w:val="hybridMultilevel"/>
    <w:tmpl w:val="FCF0357E"/>
    <w:lvl w:ilvl="0" w:tplc="3398B34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CD082B"/>
    <w:multiLevelType w:val="hybridMultilevel"/>
    <w:tmpl w:val="1BFE336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7AD6F64"/>
    <w:multiLevelType w:val="hybridMultilevel"/>
    <w:tmpl w:val="51FCC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A04CE8"/>
    <w:multiLevelType w:val="hybridMultilevel"/>
    <w:tmpl w:val="561A8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2F72A1"/>
    <w:multiLevelType w:val="hybridMultilevel"/>
    <w:tmpl w:val="C1BA73CC"/>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B50DEF"/>
    <w:multiLevelType w:val="hybridMultilevel"/>
    <w:tmpl w:val="5484AD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7222AC"/>
    <w:multiLevelType w:val="hybridMultilevel"/>
    <w:tmpl w:val="AEF0B262"/>
    <w:lvl w:ilvl="0" w:tplc="08090001">
      <w:start w:val="1"/>
      <w:numFmt w:val="bullet"/>
      <w:lvlText w:val=""/>
      <w:lvlJc w:val="left"/>
      <w:pPr>
        <w:ind w:left="2940" w:hanging="360"/>
      </w:pPr>
      <w:rPr>
        <w:rFonts w:ascii="Symbol" w:hAnsi="Symbol" w:hint="default"/>
      </w:rPr>
    </w:lvl>
    <w:lvl w:ilvl="1" w:tplc="08090003" w:tentative="1">
      <w:start w:val="1"/>
      <w:numFmt w:val="bullet"/>
      <w:lvlText w:val="o"/>
      <w:lvlJc w:val="left"/>
      <w:pPr>
        <w:ind w:left="3660" w:hanging="360"/>
      </w:pPr>
      <w:rPr>
        <w:rFonts w:ascii="Courier New" w:hAnsi="Courier New" w:cs="Courier New" w:hint="default"/>
      </w:rPr>
    </w:lvl>
    <w:lvl w:ilvl="2" w:tplc="08090005" w:tentative="1">
      <w:start w:val="1"/>
      <w:numFmt w:val="bullet"/>
      <w:lvlText w:val=""/>
      <w:lvlJc w:val="left"/>
      <w:pPr>
        <w:ind w:left="4380" w:hanging="360"/>
      </w:pPr>
      <w:rPr>
        <w:rFonts w:ascii="Wingdings" w:hAnsi="Wingdings" w:hint="default"/>
      </w:rPr>
    </w:lvl>
    <w:lvl w:ilvl="3" w:tplc="08090001" w:tentative="1">
      <w:start w:val="1"/>
      <w:numFmt w:val="bullet"/>
      <w:lvlText w:val=""/>
      <w:lvlJc w:val="left"/>
      <w:pPr>
        <w:ind w:left="5100" w:hanging="360"/>
      </w:pPr>
      <w:rPr>
        <w:rFonts w:ascii="Symbol" w:hAnsi="Symbol" w:hint="default"/>
      </w:rPr>
    </w:lvl>
    <w:lvl w:ilvl="4" w:tplc="08090003" w:tentative="1">
      <w:start w:val="1"/>
      <w:numFmt w:val="bullet"/>
      <w:lvlText w:val="o"/>
      <w:lvlJc w:val="left"/>
      <w:pPr>
        <w:ind w:left="5820" w:hanging="360"/>
      </w:pPr>
      <w:rPr>
        <w:rFonts w:ascii="Courier New" w:hAnsi="Courier New" w:cs="Courier New" w:hint="default"/>
      </w:rPr>
    </w:lvl>
    <w:lvl w:ilvl="5" w:tplc="08090005" w:tentative="1">
      <w:start w:val="1"/>
      <w:numFmt w:val="bullet"/>
      <w:lvlText w:val=""/>
      <w:lvlJc w:val="left"/>
      <w:pPr>
        <w:ind w:left="6540" w:hanging="360"/>
      </w:pPr>
      <w:rPr>
        <w:rFonts w:ascii="Wingdings" w:hAnsi="Wingdings" w:hint="default"/>
      </w:rPr>
    </w:lvl>
    <w:lvl w:ilvl="6" w:tplc="08090001" w:tentative="1">
      <w:start w:val="1"/>
      <w:numFmt w:val="bullet"/>
      <w:lvlText w:val=""/>
      <w:lvlJc w:val="left"/>
      <w:pPr>
        <w:ind w:left="7260" w:hanging="360"/>
      </w:pPr>
      <w:rPr>
        <w:rFonts w:ascii="Symbol" w:hAnsi="Symbol" w:hint="default"/>
      </w:rPr>
    </w:lvl>
    <w:lvl w:ilvl="7" w:tplc="08090003" w:tentative="1">
      <w:start w:val="1"/>
      <w:numFmt w:val="bullet"/>
      <w:lvlText w:val="o"/>
      <w:lvlJc w:val="left"/>
      <w:pPr>
        <w:ind w:left="7980" w:hanging="360"/>
      </w:pPr>
      <w:rPr>
        <w:rFonts w:ascii="Courier New" w:hAnsi="Courier New" w:cs="Courier New" w:hint="default"/>
      </w:rPr>
    </w:lvl>
    <w:lvl w:ilvl="8" w:tplc="08090005" w:tentative="1">
      <w:start w:val="1"/>
      <w:numFmt w:val="bullet"/>
      <w:lvlText w:val=""/>
      <w:lvlJc w:val="left"/>
      <w:pPr>
        <w:ind w:left="8700" w:hanging="360"/>
      </w:pPr>
      <w:rPr>
        <w:rFonts w:ascii="Wingdings" w:hAnsi="Wingdings" w:hint="default"/>
      </w:rPr>
    </w:lvl>
  </w:abstractNum>
  <w:abstractNum w:abstractNumId="19" w15:restartNumberingAfterBreak="0">
    <w:nsid w:val="67D7648B"/>
    <w:multiLevelType w:val="hybridMultilevel"/>
    <w:tmpl w:val="4C34F142"/>
    <w:lvl w:ilvl="0" w:tplc="1A14DC7E">
      <w:start w:val="1"/>
      <w:numFmt w:val="decimal"/>
      <w:lvlText w:val="%1."/>
      <w:lvlJc w:val="left"/>
      <w:pPr>
        <w:ind w:left="720" w:hanging="360"/>
      </w:pPr>
      <w:rPr>
        <w:rFonts w:ascii="Arial" w:hAnsi="Arial" w:cs="Arial"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315AA1"/>
    <w:multiLevelType w:val="hybridMultilevel"/>
    <w:tmpl w:val="1B26D0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3E68F2"/>
    <w:multiLevelType w:val="hybridMultilevel"/>
    <w:tmpl w:val="B412C5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73633FC"/>
    <w:multiLevelType w:val="hybridMultilevel"/>
    <w:tmpl w:val="25660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B409DA"/>
    <w:multiLevelType w:val="hybridMultilevel"/>
    <w:tmpl w:val="52223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927413"/>
    <w:multiLevelType w:val="hybridMultilevel"/>
    <w:tmpl w:val="EFA2C1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3"/>
  </w:num>
  <w:num w:numId="3">
    <w:abstractNumId w:val="15"/>
  </w:num>
  <w:num w:numId="4">
    <w:abstractNumId w:val="3"/>
  </w:num>
  <w:num w:numId="5">
    <w:abstractNumId w:val="22"/>
  </w:num>
  <w:num w:numId="6">
    <w:abstractNumId w:val="0"/>
  </w:num>
  <w:num w:numId="7">
    <w:abstractNumId w:val="12"/>
  </w:num>
  <w:num w:numId="8">
    <w:abstractNumId w:val="19"/>
  </w:num>
  <w:num w:numId="9">
    <w:abstractNumId w:val="18"/>
  </w:num>
  <w:num w:numId="10">
    <w:abstractNumId w:val="7"/>
  </w:num>
  <w:num w:numId="11">
    <w:abstractNumId w:val="10"/>
  </w:num>
  <w:num w:numId="12">
    <w:abstractNumId w:val="11"/>
  </w:num>
  <w:num w:numId="13">
    <w:abstractNumId w:val="2"/>
  </w:num>
  <w:num w:numId="14">
    <w:abstractNumId w:val="4"/>
  </w:num>
  <w:num w:numId="15">
    <w:abstractNumId w:val="16"/>
  </w:num>
  <w:num w:numId="16">
    <w:abstractNumId w:val="20"/>
  </w:num>
  <w:num w:numId="17">
    <w:abstractNumId w:val="6"/>
  </w:num>
  <w:num w:numId="18">
    <w:abstractNumId w:val="8"/>
  </w:num>
  <w:num w:numId="19">
    <w:abstractNumId w:val="17"/>
  </w:num>
  <w:num w:numId="20">
    <w:abstractNumId w:val="9"/>
  </w:num>
  <w:num w:numId="21">
    <w:abstractNumId w:val="24"/>
  </w:num>
  <w:num w:numId="22">
    <w:abstractNumId w:val="14"/>
  </w:num>
  <w:num w:numId="23">
    <w:abstractNumId w:val="1"/>
  </w:num>
  <w:num w:numId="24">
    <w:abstractNumId w:val="2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ADB"/>
    <w:rsid w:val="000131C1"/>
    <w:rsid w:val="0001594C"/>
    <w:rsid w:val="00016B1C"/>
    <w:rsid w:val="00020C44"/>
    <w:rsid w:val="000226D5"/>
    <w:rsid w:val="00031EFC"/>
    <w:rsid w:val="000352F2"/>
    <w:rsid w:val="00036866"/>
    <w:rsid w:val="0004093E"/>
    <w:rsid w:val="00043D20"/>
    <w:rsid w:val="00044579"/>
    <w:rsid w:val="00050F43"/>
    <w:rsid w:val="00056FA6"/>
    <w:rsid w:val="00067CEB"/>
    <w:rsid w:val="00070707"/>
    <w:rsid w:val="0007152B"/>
    <w:rsid w:val="000835B7"/>
    <w:rsid w:val="000837A6"/>
    <w:rsid w:val="00086E30"/>
    <w:rsid w:val="000A4F49"/>
    <w:rsid w:val="000A59E5"/>
    <w:rsid w:val="000B2C85"/>
    <w:rsid w:val="000C07DA"/>
    <w:rsid w:val="000D2BA1"/>
    <w:rsid w:val="000D4441"/>
    <w:rsid w:val="000F48B3"/>
    <w:rsid w:val="000F553F"/>
    <w:rsid w:val="000F5B60"/>
    <w:rsid w:val="00114EAA"/>
    <w:rsid w:val="00130244"/>
    <w:rsid w:val="001403C0"/>
    <w:rsid w:val="00143B54"/>
    <w:rsid w:val="0015161C"/>
    <w:rsid w:val="00167A92"/>
    <w:rsid w:val="00167EB2"/>
    <w:rsid w:val="0017107F"/>
    <w:rsid w:val="0018331A"/>
    <w:rsid w:val="00185345"/>
    <w:rsid w:val="00186503"/>
    <w:rsid w:val="0019536A"/>
    <w:rsid w:val="001956C1"/>
    <w:rsid w:val="00196970"/>
    <w:rsid w:val="001A36F3"/>
    <w:rsid w:val="001A5524"/>
    <w:rsid w:val="001A573E"/>
    <w:rsid w:val="001A7B20"/>
    <w:rsid w:val="001B5555"/>
    <w:rsid w:val="001B7277"/>
    <w:rsid w:val="001B7CE4"/>
    <w:rsid w:val="001D1F76"/>
    <w:rsid w:val="001D22BA"/>
    <w:rsid w:val="001D6B2D"/>
    <w:rsid w:val="001E0404"/>
    <w:rsid w:val="001E14D7"/>
    <w:rsid w:val="001E4656"/>
    <w:rsid w:val="001F3E18"/>
    <w:rsid w:val="001F5193"/>
    <w:rsid w:val="001F6A20"/>
    <w:rsid w:val="00201E7C"/>
    <w:rsid w:val="00205615"/>
    <w:rsid w:val="0020578D"/>
    <w:rsid w:val="00207AE3"/>
    <w:rsid w:val="002100EB"/>
    <w:rsid w:val="0021100E"/>
    <w:rsid w:val="0021224C"/>
    <w:rsid w:val="00213952"/>
    <w:rsid w:val="00214158"/>
    <w:rsid w:val="00221227"/>
    <w:rsid w:val="00223C30"/>
    <w:rsid w:val="002275B2"/>
    <w:rsid w:val="002354D4"/>
    <w:rsid w:val="002405AE"/>
    <w:rsid w:val="00240BEC"/>
    <w:rsid w:val="00245E2A"/>
    <w:rsid w:val="002505C8"/>
    <w:rsid w:val="00260C0D"/>
    <w:rsid w:val="00263CFB"/>
    <w:rsid w:val="0026708D"/>
    <w:rsid w:val="00277952"/>
    <w:rsid w:val="002A06DC"/>
    <w:rsid w:val="002A1696"/>
    <w:rsid w:val="002A3899"/>
    <w:rsid w:val="002B7D1D"/>
    <w:rsid w:val="002C3619"/>
    <w:rsid w:val="002C50B5"/>
    <w:rsid w:val="002C72B0"/>
    <w:rsid w:val="002D5D59"/>
    <w:rsid w:val="002E0EEB"/>
    <w:rsid w:val="002E1660"/>
    <w:rsid w:val="002E1830"/>
    <w:rsid w:val="002E77B6"/>
    <w:rsid w:val="00300911"/>
    <w:rsid w:val="00302073"/>
    <w:rsid w:val="00305C1C"/>
    <w:rsid w:val="00306283"/>
    <w:rsid w:val="003141A5"/>
    <w:rsid w:val="00314ACC"/>
    <w:rsid w:val="00314F3B"/>
    <w:rsid w:val="00321D79"/>
    <w:rsid w:val="00336B21"/>
    <w:rsid w:val="00342B72"/>
    <w:rsid w:val="00345418"/>
    <w:rsid w:val="0035170B"/>
    <w:rsid w:val="00357AA6"/>
    <w:rsid w:val="00360263"/>
    <w:rsid w:val="00360487"/>
    <w:rsid w:val="00361A44"/>
    <w:rsid w:val="00362699"/>
    <w:rsid w:val="003646C1"/>
    <w:rsid w:val="00371219"/>
    <w:rsid w:val="003774DA"/>
    <w:rsid w:val="003808A0"/>
    <w:rsid w:val="00385AD4"/>
    <w:rsid w:val="003904A8"/>
    <w:rsid w:val="00394831"/>
    <w:rsid w:val="0039645B"/>
    <w:rsid w:val="003A249C"/>
    <w:rsid w:val="003A2520"/>
    <w:rsid w:val="003A5AFB"/>
    <w:rsid w:val="003A73D4"/>
    <w:rsid w:val="003B1F6D"/>
    <w:rsid w:val="003B3548"/>
    <w:rsid w:val="003C671C"/>
    <w:rsid w:val="003D26DA"/>
    <w:rsid w:val="003D500A"/>
    <w:rsid w:val="003D5082"/>
    <w:rsid w:val="003E5805"/>
    <w:rsid w:val="003F686E"/>
    <w:rsid w:val="00406C51"/>
    <w:rsid w:val="00416E4D"/>
    <w:rsid w:val="00417B6C"/>
    <w:rsid w:val="0043605F"/>
    <w:rsid w:val="00437236"/>
    <w:rsid w:val="0044479B"/>
    <w:rsid w:val="0044649F"/>
    <w:rsid w:val="00446DBA"/>
    <w:rsid w:val="00451733"/>
    <w:rsid w:val="00454541"/>
    <w:rsid w:val="00455666"/>
    <w:rsid w:val="00455D26"/>
    <w:rsid w:val="00460A86"/>
    <w:rsid w:val="004615B8"/>
    <w:rsid w:val="00461E08"/>
    <w:rsid w:val="00464884"/>
    <w:rsid w:val="004668F4"/>
    <w:rsid w:val="0047087E"/>
    <w:rsid w:val="004721F4"/>
    <w:rsid w:val="00472DFF"/>
    <w:rsid w:val="00475BAB"/>
    <w:rsid w:val="00476DCB"/>
    <w:rsid w:val="00486A93"/>
    <w:rsid w:val="004949EE"/>
    <w:rsid w:val="00496E76"/>
    <w:rsid w:val="004A1C2E"/>
    <w:rsid w:val="004A35F1"/>
    <w:rsid w:val="004A4A7E"/>
    <w:rsid w:val="004A7C59"/>
    <w:rsid w:val="004B1EFB"/>
    <w:rsid w:val="004C19EE"/>
    <w:rsid w:val="004C77B9"/>
    <w:rsid w:val="004D40A5"/>
    <w:rsid w:val="004E26F7"/>
    <w:rsid w:val="0050153F"/>
    <w:rsid w:val="00507F95"/>
    <w:rsid w:val="00526614"/>
    <w:rsid w:val="005342D2"/>
    <w:rsid w:val="00537E6B"/>
    <w:rsid w:val="00540F3B"/>
    <w:rsid w:val="00547C2F"/>
    <w:rsid w:val="00552D83"/>
    <w:rsid w:val="00562862"/>
    <w:rsid w:val="0056747A"/>
    <w:rsid w:val="005841A8"/>
    <w:rsid w:val="0058531E"/>
    <w:rsid w:val="00586DFB"/>
    <w:rsid w:val="00586E3F"/>
    <w:rsid w:val="00590635"/>
    <w:rsid w:val="00590CD4"/>
    <w:rsid w:val="00590E1B"/>
    <w:rsid w:val="00592867"/>
    <w:rsid w:val="005A3BFC"/>
    <w:rsid w:val="005A5450"/>
    <w:rsid w:val="005A7AEC"/>
    <w:rsid w:val="005B091B"/>
    <w:rsid w:val="005B25BE"/>
    <w:rsid w:val="005B3962"/>
    <w:rsid w:val="005B6577"/>
    <w:rsid w:val="005C2086"/>
    <w:rsid w:val="005C22A2"/>
    <w:rsid w:val="005C3F5A"/>
    <w:rsid w:val="005D1B05"/>
    <w:rsid w:val="005D645F"/>
    <w:rsid w:val="005D659E"/>
    <w:rsid w:val="005E2508"/>
    <w:rsid w:val="005E3331"/>
    <w:rsid w:val="005E51E7"/>
    <w:rsid w:val="005E550E"/>
    <w:rsid w:val="005F4038"/>
    <w:rsid w:val="005F7E07"/>
    <w:rsid w:val="006054E5"/>
    <w:rsid w:val="00612590"/>
    <w:rsid w:val="00612839"/>
    <w:rsid w:val="006140C6"/>
    <w:rsid w:val="006174FA"/>
    <w:rsid w:val="006209D7"/>
    <w:rsid w:val="006247BC"/>
    <w:rsid w:val="0063341C"/>
    <w:rsid w:val="00636059"/>
    <w:rsid w:val="00642026"/>
    <w:rsid w:val="00646538"/>
    <w:rsid w:val="00652335"/>
    <w:rsid w:val="00663783"/>
    <w:rsid w:val="00670FFA"/>
    <w:rsid w:val="006766BE"/>
    <w:rsid w:val="006834DF"/>
    <w:rsid w:val="00684BA2"/>
    <w:rsid w:val="006858D7"/>
    <w:rsid w:val="00692485"/>
    <w:rsid w:val="00692780"/>
    <w:rsid w:val="006B54EA"/>
    <w:rsid w:val="006B5852"/>
    <w:rsid w:val="006C0484"/>
    <w:rsid w:val="006C2F34"/>
    <w:rsid w:val="006C76FF"/>
    <w:rsid w:val="006D5CCF"/>
    <w:rsid w:val="006E18A3"/>
    <w:rsid w:val="006E5084"/>
    <w:rsid w:val="006E64AF"/>
    <w:rsid w:val="006F0FF3"/>
    <w:rsid w:val="006F2A01"/>
    <w:rsid w:val="006F34BC"/>
    <w:rsid w:val="00701AB8"/>
    <w:rsid w:val="0070350C"/>
    <w:rsid w:val="0070539B"/>
    <w:rsid w:val="007069E2"/>
    <w:rsid w:val="00711E0F"/>
    <w:rsid w:val="00715BFC"/>
    <w:rsid w:val="00716258"/>
    <w:rsid w:val="00716C83"/>
    <w:rsid w:val="007211E5"/>
    <w:rsid w:val="0072291B"/>
    <w:rsid w:val="007230CD"/>
    <w:rsid w:val="00723739"/>
    <w:rsid w:val="0072723B"/>
    <w:rsid w:val="007272A6"/>
    <w:rsid w:val="007366C0"/>
    <w:rsid w:val="0074066B"/>
    <w:rsid w:val="00740BE7"/>
    <w:rsid w:val="007431E3"/>
    <w:rsid w:val="0075412F"/>
    <w:rsid w:val="00755B1F"/>
    <w:rsid w:val="00764AC5"/>
    <w:rsid w:val="00764E08"/>
    <w:rsid w:val="00766ADF"/>
    <w:rsid w:val="007803CC"/>
    <w:rsid w:val="00783B3B"/>
    <w:rsid w:val="00784B97"/>
    <w:rsid w:val="00784F9D"/>
    <w:rsid w:val="007906FF"/>
    <w:rsid w:val="007936F7"/>
    <w:rsid w:val="007937E1"/>
    <w:rsid w:val="007944EE"/>
    <w:rsid w:val="007A27C2"/>
    <w:rsid w:val="007A3ADE"/>
    <w:rsid w:val="007A6C2E"/>
    <w:rsid w:val="007C071E"/>
    <w:rsid w:val="007C0CAE"/>
    <w:rsid w:val="007C3AC0"/>
    <w:rsid w:val="007C6EEC"/>
    <w:rsid w:val="007D5AFF"/>
    <w:rsid w:val="007D7A07"/>
    <w:rsid w:val="007E29EC"/>
    <w:rsid w:val="007E76D1"/>
    <w:rsid w:val="007E7927"/>
    <w:rsid w:val="007F18EE"/>
    <w:rsid w:val="007F7A5D"/>
    <w:rsid w:val="007F7DB4"/>
    <w:rsid w:val="008014CB"/>
    <w:rsid w:val="0081779A"/>
    <w:rsid w:val="008212A2"/>
    <w:rsid w:val="0082724C"/>
    <w:rsid w:val="00830BAF"/>
    <w:rsid w:val="00833CC4"/>
    <w:rsid w:val="00847B43"/>
    <w:rsid w:val="00851F91"/>
    <w:rsid w:val="00857181"/>
    <w:rsid w:val="00861A32"/>
    <w:rsid w:val="00874F2B"/>
    <w:rsid w:val="00876627"/>
    <w:rsid w:val="008861E7"/>
    <w:rsid w:val="00886348"/>
    <w:rsid w:val="0088696B"/>
    <w:rsid w:val="008874D8"/>
    <w:rsid w:val="00887BD5"/>
    <w:rsid w:val="0089005D"/>
    <w:rsid w:val="00892304"/>
    <w:rsid w:val="00892AB6"/>
    <w:rsid w:val="008953AA"/>
    <w:rsid w:val="008A36ED"/>
    <w:rsid w:val="008A52AE"/>
    <w:rsid w:val="008A6C3A"/>
    <w:rsid w:val="008B0D9A"/>
    <w:rsid w:val="008B3C8A"/>
    <w:rsid w:val="008B56C6"/>
    <w:rsid w:val="008B5BAC"/>
    <w:rsid w:val="008C3430"/>
    <w:rsid w:val="008D3E03"/>
    <w:rsid w:val="008E227F"/>
    <w:rsid w:val="008E2A6B"/>
    <w:rsid w:val="008E35B8"/>
    <w:rsid w:val="008F1716"/>
    <w:rsid w:val="008F35A2"/>
    <w:rsid w:val="008F3BF3"/>
    <w:rsid w:val="009023F3"/>
    <w:rsid w:val="00902EB8"/>
    <w:rsid w:val="009039D7"/>
    <w:rsid w:val="00911087"/>
    <w:rsid w:val="00912C45"/>
    <w:rsid w:val="00913FD1"/>
    <w:rsid w:val="00920015"/>
    <w:rsid w:val="0092419E"/>
    <w:rsid w:val="00924C57"/>
    <w:rsid w:val="00935C29"/>
    <w:rsid w:val="00945BAD"/>
    <w:rsid w:val="009463A8"/>
    <w:rsid w:val="009467D4"/>
    <w:rsid w:val="00954D34"/>
    <w:rsid w:val="00957CB9"/>
    <w:rsid w:val="009601E3"/>
    <w:rsid w:val="00963BE2"/>
    <w:rsid w:val="00964D22"/>
    <w:rsid w:val="009676E3"/>
    <w:rsid w:val="009706B9"/>
    <w:rsid w:val="00974CF0"/>
    <w:rsid w:val="0098269A"/>
    <w:rsid w:val="00983DF2"/>
    <w:rsid w:val="009915E0"/>
    <w:rsid w:val="0099178C"/>
    <w:rsid w:val="00992DEF"/>
    <w:rsid w:val="009956B6"/>
    <w:rsid w:val="00997630"/>
    <w:rsid w:val="009A2495"/>
    <w:rsid w:val="009A4B0F"/>
    <w:rsid w:val="009B41EB"/>
    <w:rsid w:val="009C65E5"/>
    <w:rsid w:val="009C7F1C"/>
    <w:rsid w:val="009D4078"/>
    <w:rsid w:val="009E4955"/>
    <w:rsid w:val="00A02A73"/>
    <w:rsid w:val="00A031B0"/>
    <w:rsid w:val="00A03D12"/>
    <w:rsid w:val="00A15195"/>
    <w:rsid w:val="00A179D2"/>
    <w:rsid w:val="00A26A9A"/>
    <w:rsid w:val="00A30ED2"/>
    <w:rsid w:val="00A3741E"/>
    <w:rsid w:val="00A42501"/>
    <w:rsid w:val="00A43697"/>
    <w:rsid w:val="00A4548D"/>
    <w:rsid w:val="00A46BBD"/>
    <w:rsid w:val="00A47D3E"/>
    <w:rsid w:val="00A539E6"/>
    <w:rsid w:val="00A65AA7"/>
    <w:rsid w:val="00A6745E"/>
    <w:rsid w:val="00A70B12"/>
    <w:rsid w:val="00A72ED6"/>
    <w:rsid w:val="00A7347C"/>
    <w:rsid w:val="00A82AE3"/>
    <w:rsid w:val="00A93FA9"/>
    <w:rsid w:val="00A94412"/>
    <w:rsid w:val="00A9447A"/>
    <w:rsid w:val="00AA29F5"/>
    <w:rsid w:val="00AB0DF1"/>
    <w:rsid w:val="00AB28B9"/>
    <w:rsid w:val="00AB4BF4"/>
    <w:rsid w:val="00AB5683"/>
    <w:rsid w:val="00AB5694"/>
    <w:rsid w:val="00AC0D3E"/>
    <w:rsid w:val="00AC72EF"/>
    <w:rsid w:val="00AD2510"/>
    <w:rsid w:val="00AE1E60"/>
    <w:rsid w:val="00AF329A"/>
    <w:rsid w:val="00AF6763"/>
    <w:rsid w:val="00B057B3"/>
    <w:rsid w:val="00B14ADB"/>
    <w:rsid w:val="00B15647"/>
    <w:rsid w:val="00B17AF6"/>
    <w:rsid w:val="00B27FB5"/>
    <w:rsid w:val="00B31EF3"/>
    <w:rsid w:val="00B44A28"/>
    <w:rsid w:val="00B4788C"/>
    <w:rsid w:val="00B5155B"/>
    <w:rsid w:val="00B54AF8"/>
    <w:rsid w:val="00B62E95"/>
    <w:rsid w:val="00B77025"/>
    <w:rsid w:val="00B83047"/>
    <w:rsid w:val="00B909F6"/>
    <w:rsid w:val="00B93FAE"/>
    <w:rsid w:val="00B962E7"/>
    <w:rsid w:val="00BA2280"/>
    <w:rsid w:val="00BA59A9"/>
    <w:rsid w:val="00BB328E"/>
    <w:rsid w:val="00BB4721"/>
    <w:rsid w:val="00BC295C"/>
    <w:rsid w:val="00BC3760"/>
    <w:rsid w:val="00BC3DCA"/>
    <w:rsid w:val="00BC5B0C"/>
    <w:rsid w:val="00BD4A10"/>
    <w:rsid w:val="00BD4B97"/>
    <w:rsid w:val="00BE1A5B"/>
    <w:rsid w:val="00BE45C2"/>
    <w:rsid w:val="00BE4646"/>
    <w:rsid w:val="00BE7054"/>
    <w:rsid w:val="00BF7360"/>
    <w:rsid w:val="00C0196A"/>
    <w:rsid w:val="00C23867"/>
    <w:rsid w:val="00C26AC9"/>
    <w:rsid w:val="00C27991"/>
    <w:rsid w:val="00C30083"/>
    <w:rsid w:val="00C3173F"/>
    <w:rsid w:val="00C31FD0"/>
    <w:rsid w:val="00C32814"/>
    <w:rsid w:val="00C5158D"/>
    <w:rsid w:val="00C52B41"/>
    <w:rsid w:val="00C57AC0"/>
    <w:rsid w:val="00C61B46"/>
    <w:rsid w:val="00C627D2"/>
    <w:rsid w:val="00C83368"/>
    <w:rsid w:val="00C833A9"/>
    <w:rsid w:val="00C92E90"/>
    <w:rsid w:val="00C93CE3"/>
    <w:rsid w:val="00C94A71"/>
    <w:rsid w:val="00C94DB0"/>
    <w:rsid w:val="00C95CC9"/>
    <w:rsid w:val="00CB28B9"/>
    <w:rsid w:val="00CB5E6B"/>
    <w:rsid w:val="00CD01ED"/>
    <w:rsid w:val="00CD6D16"/>
    <w:rsid w:val="00CE0EA5"/>
    <w:rsid w:val="00CE59CD"/>
    <w:rsid w:val="00CF425F"/>
    <w:rsid w:val="00CF51AA"/>
    <w:rsid w:val="00CF784B"/>
    <w:rsid w:val="00D01895"/>
    <w:rsid w:val="00D01D11"/>
    <w:rsid w:val="00D02355"/>
    <w:rsid w:val="00D06974"/>
    <w:rsid w:val="00D10EA3"/>
    <w:rsid w:val="00D12477"/>
    <w:rsid w:val="00D16705"/>
    <w:rsid w:val="00D17396"/>
    <w:rsid w:val="00D20045"/>
    <w:rsid w:val="00D235FD"/>
    <w:rsid w:val="00D23F2B"/>
    <w:rsid w:val="00D26AE2"/>
    <w:rsid w:val="00D317F3"/>
    <w:rsid w:val="00D322E6"/>
    <w:rsid w:val="00D3555F"/>
    <w:rsid w:val="00D36B08"/>
    <w:rsid w:val="00D400EC"/>
    <w:rsid w:val="00D45155"/>
    <w:rsid w:val="00D45303"/>
    <w:rsid w:val="00D47209"/>
    <w:rsid w:val="00D53861"/>
    <w:rsid w:val="00D56B74"/>
    <w:rsid w:val="00D745A5"/>
    <w:rsid w:val="00D8067B"/>
    <w:rsid w:val="00D815B7"/>
    <w:rsid w:val="00D837D4"/>
    <w:rsid w:val="00D90DC7"/>
    <w:rsid w:val="00DA082C"/>
    <w:rsid w:val="00DA3516"/>
    <w:rsid w:val="00DA5919"/>
    <w:rsid w:val="00DA64FD"/>
    <w:rsid w:val="00DB0B8C"/>
    <w:rsid w:val="00DB6CF7"/>
    <w:rsid w:val="00DD2A37"/>
    <w:rsid w:val="00DE1ACA"/>
    <w:rsid w:val="00DE36AB"/>
    <w:rsid w:val="00DE52F0"/>
    <w:rsid w:val="00DE6FD3"/>
    <w:rsid w:val="00DF49D3"/>
    <w:rsid w:val="00DF7550"/>
    <w:rsid w:val="00E00593"/>
    <w:rsid w:val="00E01FE2"/>
    <w:rsid w:val="00E02A17"/>
    <w:rsid w:val="00E04505"/>
    <w:rsid w:val="00E07622"/>
    <w:rsid w:val="00E20264"/>
    <w:rsid w:val="00E2295C"/>
    <w:rsid w:val="00E2402B"/>
    <w:rsid w:val="00E257B6"/>
    <w:rsid w:val="00E263E1"/>
    <w:rsid w:val="00E31792"/>
    <w:rsid w:val="00E32502"/>
    <w:rsid w:val="00E411BD"/>
    <w:rsid w:val="00E42528"/>
    <w:rsid w:val="00E44FE8"/>
    <w:rsid w:val="00E608EF"/>
    <w:rsid w:val="00E633AA"/>
    <w:rsid w:val="00E660A7"/>
    <w:rsid w:val="00E6659D"/>
    <w:rsid w:val="00E67707"/>
    <w:rsid w:val="00E72990"/>
    <w:rsid w:val="00E729D7"/>
    <w:rsid w:val="00E7374D"/>
    <w:rsid w:val="00E814A0"/>
    <w:rsid w:val="00E82E42"/>
    <w:rsid w:val="00E837B2"/>
    <w:rsid w:val="00E85699"/>
    <w:rsid w:val="00E87F01"/>
    <w:rsid w:val="00E95B51"/>
    <w:rsid w:val="00E96142"/>
    <w:rsid w:val="00EA023E"/>
    <w:rsid w:val="00EA031F"/>
    <w:rsid w:val="00EA1617"/>
    <w:rsid w:val="00EA273B"/>
    <w:rsid w:val="00EB05D7"/>
    <w:rsid w:val="00EB3807"/>
    <w:rsid w:val="00EB4CA5"/>
    <w:rsid w:val="00EB7094"/>
    <w:rsid w:val="00EC3397"/>
    <w:rsid w:val="00EC7D82"/>
    <w:rsid w:val="00ED04AE"/>
    <w:rsid w:val="00ED59E0"/>
    <w:rsid w:val="00EE2A6A"/>
    <w:rsid w:val="00EE35A7"/>
    <w:rsid w:val="00EE57ED"/>
    <w:rsid w:val="00EE5FD0"/>
    <w:rsid w:val="00EF512C"/>
    <w:rsid w:val="00EF5176"/>
    <w:rsid w:val="00EF63A7"/>
    <w:rsid w:val="00EF75E1"/>
    <w:rsid w:val="00F07F61"/>
    <w:rsid w:val="00F12891"/>
    <w:rsid w:val="00F16485"/>
    <w:rsid w:val="00F16DFF"/>
    <w:rsid w:val="00F23D72"/>
    <w:rsid w:val="00F242AD"/>
    <w:rsid w:val="00F279F1"/>
    <w:rsid w:val="00F32768"/>
    <w:rsid w:val="00F41AA3"/>
    <w:rsid w:val="00F4442C"/>
    <w:rsid w:val="00F46C24"/>
    <w:rsid w:val="00F51421"/>
    <w:rsid w:val="00F611E6"/>
    <w:rsid w:val="00F657C9"/>
    <w:rsid w:val="00F714EB"/>
    <w:rsid w:val="00F72D97"/>
    <w:rsid w:val="00F81155"/>
    <w:rsid w:val="00F8604C"/>
    <w:rsid w:val="00F94090"/>
    <w:rsid w:val="00F96A9D"/>
    <w:rsid w:val="00FA1665"/>
    <w:rsid w:val="00FA1AE2"/>
    <w:rsid w:val="00FA7D65"/>
    <w:rsid w:val="00FB23EB"/>
    <w:rsid w:val="00FB2DDD"/>
    <w:rsid w:val="00FB4E92"/>
    <w:rsid w:val="00FB6FC2"/>
    <w:rsid w:val="00FC18EB"/>
    <w:rsid w:val="00FC2428"/>
    <w:rsid w:val="00FD59EF"/>
    <w:rsid w:val="00FE6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84537"/>
  <w15:docId w15:val="{2A4B4B23-6422-4AAA-9D1B-D04D77301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49C"/>
    <w:pPr>
      <w:ind w:left="720"/>
      <w:contextualSpacing/>
    </w:pPr>
  </w:style>
  <w:style w:type="paragraph" w:styleId="Header">
    <w:name w:val="header"/>
    <w:basedOn w:val="Normal"/>
    <w:link w:val="HeaderChar"/>
    <w:uiPriority w:val="99"/>
    <w:unhideWhenUsed/>
    <w:rsid w:val="006924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485"/>
  </w:style>
  <w:style w:type="paragraph" w:styleId="Footer">
    <w:name w:val="footer"/>
    <w:basedOn w:val="Normal"/>
    <w:link w:val="FooterChar"/>
    <w:uiPriority w:val="99"/>
    <w:unhideWhenUsed/>
    <w:rsid w:val="006924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485"/>
  </w:style>
  <w:style w:type="paragraph" w:styleId="BalloonText">
    <w:name w:val="Balloon Text"/>
    <w:basedOn w:val="Normal"/>
    <w:link w:val="BalloonTextChar"/>
    <w:uiPriority w:val="99"/>
    <w:semiHidden/>
    <w:unhideWhenUsed/>
    <w:rsid w:val="00692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485"/>
    <w:rPr>
      <w:rFonts w:ascii="Tahoma" w:hAnsi="Tahoma" w:cs="Tahoma"/>
      <w:sz w:val="16"/>
      <w:szCs w:val="16"/>
    </w:rPr>
  </w:style>
  <w:style w:type="table" w:styleId="TableGrid">
    <w:name w:val="Table Grid"/>
    <w:basedOn w:val="TableNormal"/>
    <w:uiPriority w:val="59"/>
    <w:rsid w:val="00C31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087E"/>
    <w:rPr>
      <w:color w:val="0000FF"/>
      <w:u w:val="single"/>
    </w:rPr>
  </w:style>
  <w:style w:type="character" w:styleId="UnresolvedMention">
    <w:name w:val="Unresolved Mention"/>
    <w:basedOn w:val="DefaultParagraphFont"/>
    <w:uiPriority w:val="99"/>
    <w:semiHidden/>
    <w:unhideWhenUsed/>
    <w:rsid w:val="00663783"/>
    <w:rPr>
      <w:color w:val="605E5C"/>
      <w:shd w:val="clear" w:color="auto" w:fill="E1DFDD"/>
    </w:rPr>
  </w:style>
  <w:style w:type="character" w:styleId="FollowedHyperlink">
    <w:name w:val="FollowedHyperlink"/>
    <w:basedOn w:val="DefaultParagraphFont"/>
    <w:uiPriority w:val="99"/>
    <w:semiHidden/>
    <w:unhideWhenUsed/>
    <w:rsid w:val="003964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se.gov.uk/riddor/reportable-incidents.htm" TargetMode="External"/><Relationship Id="rId13" Type="http://schemas.openxmlformats.org/officeDocument/2006/relationships/hyperlink" Target="http://www.hse.gov.uk/pubns/priced/l24.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se.gov.uk/Toolbox/electrical.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gov.uk/pubns/indg143.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hse.gov.uk/pubns/indg136.pdf" TargetMode="External"/><Relationship Id="rId4" Type="http://schemas.openxmlformats.org/officeDocument/2006/relationships/settings" Target="settings.xml"/><Relationship Id="rId9" Type="http://schemas.openxmlformats.org/officeDocument/2006/relationships/hyperlink" Target="http://www.hse.gov.uk/pubns/indg36.pdf" TargetMode="External"/><Relationship Id="rId14" Type="http://schemas.openxmlformats.org/officeDocument/2006/relationships/hyperlink" Target="http://www.trainplu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262282-2F31-49CA-BE18-777281687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691</TotalTime>
  <Pages>10</Pages>
  <Words>3156</Words>
  <Characters>17991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dc:creator>
  <cp:lastModifiedBy>Lisa</cp:lastModifiedBy>
  <cp:revision>23</cp:revision>
  <cp:lastPrinted>2021-08-25T10:17:00Z</cp:lastPrinted>
  <dcterms:created xsi:type="dcterms:W3CDTF">2019-06-27T06:56:00Z</dcterms:created>
  <dcterms:modified xsi:type="dcterms:W3CDTF">2021-10-12T13:05:00Z</dcterms:modified>
</cp:coreProperties>
</file>